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C12F84" w:rsidP="00A849F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经销商前台功能</w:t>
      </w:r>
    </w:p>
    <w:p w:rsidR="00A849FA" w:rsidRPr="00A849FA" w:rsidRDefault="00A849FA" w:rsidP="00A849F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用户说明书</w:t>
      </w:r>
    </w:p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 w:rsidP="00A849FA">
      <w:pPr>
        <w:jc w:val="center"/>
        <w:rPr>
          <w:rFonts w:ascii="黑体" w:eastAsia="黑体" w:hAnsi="黑体"/>
          <w:sz w:val="28"/>
          <w:szCs w:val="28"/>
        </w:rPr>
      </w:pPr>
      <w:r w:rsidRPr="00A849FA">
        <w:rPr>
          <w:rFonts w:ascii="黑体" w:eastAsia="黑体" w:hAnsi="黑体" w:hint="eastAsia"/>
          <w:sz w:val="28"/>
          <w:szCs w:val="28"/>
        </w:rPr>
        <w:t xml:space="preserve">开发部  </w:t>
      </w:r>
    </w:p>
    <w:p w:rsidR="00A849FA" w:rsidRPr="00A849FA" w:rsidRDefault="00A849FA" w:rsidP="00A849FA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2014/</w:t>
      </w:r>
      <w:r w:rsidR="00C12F84">
        <w:rPr>
          <w:rFonts w:ascii="黑体" w:eastAsia="黑体" w:hAnsi="黑体" w:hint="eastAsia"/>
          <w:sz w:val="28"/>
          <w:szCs w:val="28"/>
        </w:rPr>
        <w:t>2</w:t>
      </w:r>
      <w:r>
        <w:rPr>
          <w:rFonts w:ascii="黑体" w:eastAsia="黑体" w:hAnsi="黑体"/>
          <w:sz w:val="28"/>
          <w:szCs w:val="28"/>
        </w:rPr>
        <w:t>/</w:t>
      </w:r>
      <w:r w:rsidR="00C12F84">
        <w:rPr>
          <w:rFonts w:ascii="黑体" w:eastAsia="黑体" w:hAnsi="黑体" w:hint="eastAsia"/>
          <w:sz w:val="28"/>
          <w:szCs w:val="28"/>
        </w:rPr>
        <w:t>20</w:t>
      </w:r>
    </w:p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/>
    <w:p w:rsidR="00A849FA" w:rsidRDefault="00A849FA" w:rsidP="00A849FA">
      <w:pPr>
        <w:spacing w:line="276" w:lineRule="auto"/>
      </w:pPr>
      <w:r>
        <w:rPr>
          <w:rFonts w:hint="eastAsia"/>
        </w:rPr>
        <w:t>修订记录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229"/>
        <w:gridCol w:w="4728"/>
        <w:gridCol w:w="1259"/>
        <w:gridCol w:w="1306"/>
      </w:tblGrid>
      <w:tr w:rsidR="00A849FA" w:rsidTr="00FB5C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  <w:r>
              <w:rPr>
                <w:rFonts w:hint="eastAsia"/>
              </w:rPr>
              <w:t>修订日期</w:t>
            </w: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修订内容</w:t>
            </w:r>
          </w:p>
        </w:tc>
        <w:tc>
          <w:tcPr>
            <w:tcW w:w="1259" w:type="dxa"/>
          </w:tcPr>
          <w:p w:rsidR="00A849FA" w:rsidRDefault="00A849FA" w:rsidP="00FB5CC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版本号</w:t>
            </w: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修订人</w:t>
            </w:r>
          </w:p>
        </w:tc>
      </w:tr>
      <w:tr w:rsidR="00A849FA" w:rsidTr="00FB5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C12F84">
            <w:pPr>
              <w:spacing w:line="276" w:lineRule="auto"/>
            </w:pPr>
            <w:r>
              <w:t>20</w:t>
            </w:r>
            <w:r>
              <w:rPr>
                <w:rFonts w:hint="eastAsia"/>
              </w:rPr>
              <w:t>14</w:t>
            </w:r>
            <w:r>
              <w:t>-</w:t>
            </w:r>
            <w:r w:rsidR="00C12F84">
              <w:rPr>
                <w:rFonts w:hint="eastAsia"/>
              </w:rPr>
              <w:t>2</w:t>
            </w:r>
            <w:r>
              <w:t>-</w:t>
            </w:r>
            <w:r w:rsidR="00C12F84">
              <w:rPr>
                <w:rFonts w:hint="eastAsia"/>
              </w:rPr>
              <w:t>2</w:t>
            </w:r>
            <w:r>
              <w:rPr>
                <w:rFonts w:hint="eastAsia"/>
              </w:rPr>
              <w:t>0</w:t>
            </w: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创建</w:t>
            </w:r>
          </w:p>
        </w:tc>
        <w:tc>
          <w:tcPr>
            <w:tcW w:w="1259" w:type="dxa"/>
          </w:tcPr>
          <w:p w:rsidR="00A849FA" w:rsidRDefault="00A849FA" w:rsidP="00A849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0.1</w:t>
            </w: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孙昌林</w:t>
            </w:r>
          </w:p>
        </w:tc>
      </w:tr>
      <w:tr w:rsidR="00A849FA" w:rsidTr="00FB5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59" w:type="dxa"/>
          </w:tcPr>
          <w:p w:rsidR="00A849FA" w:rsidRPr="00D11D29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849FA" w:rsidTr="00FB5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59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849FA" w:rsidTr="00FB5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59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849FA" w:rsidTr="00FB5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59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849FA" w:rsidTr="00FB5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59" w:type="dxa"/>
          </w:tcPr>
          <w:p w:rsidR="00A849FA" w:rsidRPr="0035124F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849FA" w:rsidTr="00FB5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dxa"/>
          </w:tcPr>
          <w:p w:rsidR="00A849FA" w:rsidRDefault="00A849FA" w:rsidP="00FB5CC5">
            <w:pPr>
              <w:spacing w:line="276" w:lineRule="auto"/>
            </w:pPr>
          </w:p>
        </w:tc>
        <w:tc>
          <w:tcPr>
            <w:tcW w:w="4728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59" w:type="dxa"/>
          </w:tcPr>
          <w:p w:rsidR="00A849FA" w:rsidRPr="00405DF5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6" w:type="dxa"/>
          </w:tcPr>
          <w:p w:rsidR="00A849FA" w:rsidRDefault="00A849FA" w:rsidP="00FB5C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849FA" w:rsidRDefault="00A849FA" w:rsidP="00A849FA">
      <w:pPr>
        <w:spacing w:line="276" w:lineRule="auto"/>
      </w:pPr>
    </w:p>
    <w:p w:rsidR="00A849FA" w:rsidRDefault="00A849FA" w:rsidP="00A849FA">
      <w:pPr>
        <w:spacing w:line="276" w:lineRule="auto"/>
      </w:pPr>
    </w:p>
    <w:p w:rsidR="00A849FA" w:rsidRDefault="00A849FA"/>
    <w:p w:rsidR="008262A2" w:rsidRDefault="008262A2" w:rsidP="008262A2">
      <w:pPr>
        <w:pageBreakBefore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60849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262A2" w:rsidRDefault="008262A2">
          <w:pPr>
            <w:pStyle w:val="TOC"/>
          </w:pPr>
          <w:r>
            <w:rPr>
              <w:lang w:val="zh-CN"/>
            </w:rPr>
            <w:t>目录</w:t>
          </w:r>
        </w:p>
        <w:p w:rsidR="00E945A4" w:rsidRDefault="00D414C6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8262A2">
            <w:instrText xml:space="preserve"> TOC \o "1-3" \h \z \u </w:instrText>
          </w:r>
          <w:r>
            <w:fldChar w:fldCharType="separate"/>
          </w:r>
          <w:hyperlink w:anchor="_Toc382904121" w:history="1">
            <w:r w:rsidR="00E945A4" w:rsidRPr="00E007DD">
              <w:rPr>
                <w:rStyle w:val="a6"/>
                <w:noProof/>
              </w:rPr>
              <w:t>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系统概述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_Toc382904121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2" w:history="1">
            <w:r w:rsidR="00E945A4" w:rsidRPr="00E007DD">
              <w:rPr>
                <w:rStyle w:val="a6"/>
                <w:noProof/>
              </w:rPr>
              <w:t>1.1.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系统名称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_Toc382904122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3" w:history="1">
            <w:r w:rsidR="00E945A4" w:rsidRPr="00E007DD">
              <w:rPr>
                <w:rStyle w:val="a6"/>
                <w:noProof/>
              </w:rPr>
              <w:t>1.2.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系统简介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_Toc382904123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4" w:history="1">
            <w:r w:rsidR="00E945A4" w:rsidRPr="00E007DD">
              <w:rPr>
                <w:rStyle w:val="a6"/>
                <w:noProof/>
              </w:rPr>
              <w:t>1.3.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整体规划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_Toc382904124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5" w:history="1">
            <w:r w:rsidR="00E945A4" w:rsidRPr="00E007DD">
              <w:rPr>
                <w:rStyle w:val="a6"/>
                <w:noProof/>
              </w:rPr>
              <w:t>1.4.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访问地址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_Toc382904125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6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6" w:history="1">
            <w:r w:rsidR="00E945A4" w:rsidRPr="00E007DD">
              <w:rPr>
                <w:rStyle w:val="a6"/>
                <w:noProof/>
              </w:rPr>
              <w:t>1.5.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支持浏览器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_Toc382904126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6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7" w:history="1">
            <w:r w:rsidR="00E945A4" w:rsidRPr="00E007DD">
              <w:rPr>
                <w:rStyle w:val="a6"/>
                <w:noProof/>
              </w:rPr>
              <w:t>1.6.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专业术语解释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_Toc382904127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6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382904128" w:history="1">
            <w:r w:rsidR="00E945A4" w:rsidRPr="00E007DD">
              <w:rPr>
                <w:rStyle w:val="a6"/>
                <w:noProof/>
              </w:rPr>
              <w:t>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一级经销商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_Toc382904128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29" w:history="1">
            <w:r w:rsidR="00E945A4" w:rsidRPr="00E007DD">
              <w:rPr>
                <w:rStyle w:val="a6"/>
                <w:noProof/>
              </w:rPr>
              <w:t>2.1.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登录系统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_Toc382904129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0" w:history="1">
            <w:r w:rsidR="00E945A4" w:rsidRPr="00E007DD">
              <w:rPr>
                <w:rStyle w:val="a6"/>
                <w:noProof/>
              </w:rPr>
              <w:t>2.1.1.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登录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_Toc382904130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1" w:history="1">
            <w:r w:rsidR="00E945A4" w:rsidRPr="00E007DD">
              <w:rPr>
                <w:rStyle w:val="a6"/>
                <w:noProof/>
              </w:rPr>
              <w:t>2.1.2.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注册申请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_Toc382904131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8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2" w:history="1">
            <w:r w:rsidR="00E945A4" w:rsidRPr="00E007DD">
              <w:rPr>
                <w:rStyle w:val="a6"/>
                <w:noProof/>
              </w:rPr>
              <w:t>2.1.3.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动态密码绑定（绑定乾坤锁）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_Toc382904132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9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3" w:history="1">
            <w:r w:rsidR="00E945A4" w:rsidRPr="00E007DD">
              <w:rPr>
                <w:rStyle w:val="a6"/>
                <w:noProof/>
              </w:rPr>
              <w:t>2.1.4.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密码找回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_Toc382904133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9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4" w:history="1">
            <w:r w:rsidR="00E945A4" w:rsidRPr="00E007DD">
              <w:rPr>
                <w:rStyle w:val="a6"/>
                <w:noProof/>
              </w:rPr>
              <w:t>2.1.5.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移动密保同步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_Toc382904134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11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5" w:history="1">
            <w:r w:rsidR="00E945A4" w:rsidRPr="00E007DD">
              <w:rPr>
                <w:rStyle w:val="a6"/>
                <w:noProof/>
              </w:rPr>
              <w:t>2.1.6.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密保解除绑定申请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_Toc382904135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11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36" w:history="1">
            <w:r w:rsidR="00E945A4" w:rsidRPr="00E007DD">
              <w:rPr>
                <w:rStyle w:val="a6"/>
                <w:noProof/>
              </w:rPr>
              <w:t>2.2.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首页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_Toc382904136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13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37" w:history="1">
            <w:r w:rsidR="00E945A4" w:rsidRPr="00E007DD">
              <w:rPr>
                <w:rStyle w:val="a6"/>
                <w:noProof/>
              </w:rPr>
              <w:t>2.3.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问题咨询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_Toc382904137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14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38" w:history="1">
            <w:r w:rsidR="00E945A4" w:rsidRPr="00E007DD">
              <w:rPr>
                <w:rStyle w:val="a6"/>
                <w:noProof/>
              </w:rPr>
              <w:t>2.4.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基本信息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_Toc382904138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39" w:history="1">
            <w:r w:rsidR="00E945A4" w:rsidRPr="00E007DD">
              <w:rPr>
                <w:rStyle w:val="a6"/>
                <w:noProof/>
              </w:rPr>
              <w:t>2.4.1.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个人基本信息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_Toc382904139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0" w:history="1">
            <w:r w:rsidR="00E945A4" w:rsidRPr="00E007DD">
              <w:rPr>
                <w:rStyle w:val="a6"/>
                <w:noProof/>
              </w:rPr>
              <w:t>2.4.2.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移动密保同步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_Toc382904140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1" w:history="1">
            <w:r w:rsidR="00E945A4" w:rsidRPr="00E007DD">
              <w:rPr>
                <w:rStyle w:val="a6"/>
                <w:noProof/>
              </w:rPr>
              <w:t>2.4.3.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移动密保解绑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_Toc382904141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18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2" w:history="1">
            <w:r w:rsidR="00E945A4" w:rsidRPr="00E007DD">
              <w:rPr>
                <w:rStyle w:val="a6"/>
                <w:noProof/>
              </w:rPr>
              <w:t>2.4.4.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修改密码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_Toc382904142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18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43" w:history="1">
            <w:r w:rsidR="00E945A4" w:rsidRPr="00E007DD">
              <w:rPr>
                <w:rStyle w:val="a6"/>
                <w:noProof/>
              </w:rPr>
              <w:t>2.5.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经销商资料管理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_Toc382904143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19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4" w:history="1">
            <w:r w:rsidR="00E945A4" w:rsidRPr="00E007DD">
              <w:rPr>
                <w:rStyle w:val="a6"/>
                <w:noProof/>
              </w:rPr>
              <w:t>2.5.1.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下属经销商管理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_Toc382904144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19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5" w:history="1">
            <w:r w:rsidR="00E945A4" w:rsidRPr="00E007DD">
              <w:rPr>
                <w:rStyle w:val="a6"/>
                <w:noProof/>
              </w:rPr>
              <w:t>2.5.2.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资料修改申请查询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_Toc382904145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20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6" w:history="1">
            <w:r w:rsidR="00E945A4" w:rsidRPr="00E007DD">
              <w:rPr>
                <w:rStyle w:val="a6"/>
                <w:noProof/>
              </w:rPr>
              <w:t>2.5.3.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封停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_Toc382904146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21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7" w:history="1">
            <w:r w:rsidR="00E945A4" w:rsidRPr="00E007DD">
              <w:rPr>
                <w:rStyle w:val="a6"/>
                <w:noProof/>
              </w:rPr>
              <w:t>2.5.4.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审核</w:t>
            </w:r>
            <w:r w:rsidR="00E945A4" w:rsidRPr="00E007DD">
              <w:rPr>
                <w:rStyle w:val="a6"/>
                <w:noProof/>
              </w:rPr>
              <w:t>/</w:t>
            </w:r>
            <w:r w:rsidR="00E945A4" w:rsidRPr="00E007DD">
              <w:rPr>
                <w:rStyle w:val="a6"/>
                <w:rFonts w:hint="eastAsia"/>
                <w:noProof/>
              </w:rPr>
              <w:t>解封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_Toc382904147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21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48" w:history="1">
            <w:r w:rsidR="00E945A4" w:rsidRPr="00E007DD">
              <w:rPr>
                <w:rStyle w:val="a6"/>
                <w:noProof/>
              </w:rPr>
              <w:t>2.6.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光宇币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_Toc382904148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22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49" w:history="1">
            <w:r w:rsidR="00E945A4" w:rsidRPr="00E007DD">
              <w:rPr>
                <w:rStyle w:val="a6"/>
                <w:noProof/>
              </w:rPr>
              <w:t>2.6.1.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订购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_Toc382904149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22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0" w:history="1">
            <w:r w:rsidR="00E945A4" w:rsidRPr="00E007DD">
              <w:rPr>
                <w:rStyle w:val="a6"/>
                <w:noProof/>
              </w:rPr>
              <w:t>2.6.2.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订购查询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_Toc382904150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23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1" w:history="1">
            <w:r w:rsidR="00E945A4" w:rsidRPr="00E007DD">
              <w:rPr>
                <w:rStyle w:val="a6"/>
                <w:noProof/>
              </w:rPr>
              <w:t>2.6.3.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转账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_Toc382904151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24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2" w:history="1">
            <w:r w:rsidR="00E945A4" w:rsidRPr="00E007DD">
              <w:rPr>
                <w:rStyle w:val="a6"/>
                <w:noProof/>
              </w:rPr>
              <w:t>2.6.4.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转账查询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_Toc382904152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3" w:history="1">
            <w:r w:rsidR="00E945A4" w:rsidRPr="00E007DD">
              <w:rPr>
                <w:rStyle w:val="a6"/>
                <w:noProof/>
              </w:rPr>
              <w:t>2.6.5.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库存查询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_Toc382904153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26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4" w:history="1">
            <w:r w:rsidR="00E945A4" w:rsidRPr="00E007DD">
              <w:rPr>
                <w:rStyle w:val="a6"/>
                <w:noProof/>
              </w:rPr>
              <w:t>2.6.6.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返点查询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_Toc382904154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26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5" w:history="1">
            <w:r w:rsidR="00E945A4" w:rsidRPr="00E007DD">
              <w:rPr>
                <w:rStyle w:val="a6"/>
                <w:noProof/>
              </w:rPr>
              <w:t>2.6.7.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本省消耗统计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_Toc382904155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56" w:history="1">
            <w:r w:rsidR="00E945A4" w:rsidRPr="00E007DD">
              <w:rPr>
                <w:rStyle w:val="a6"/>
                <w:noProof/>
              </w:rPr>
              <w:t>2.7.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乾坤锁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_Toc382904156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7" w:history="1">
            <w:r w:rsidR="00E945A4" w:rsidRPr="00E007DD">
              <w:rPr>
                <w:rStyle w:val="a6"/>
                <w:noProof/>
              </w:rPr>
              <w:t>2.7.1.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订购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_Toc382904157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8" w:history="1">
            <w:r w:rsidR="00E945A4" w:rsidRPr="00E007DD">
              <w:rPr>
                <w:rStyle w:val="a6"/>
                <w:noProof/>
              </w:rPr>
              <w:t>2.7.2.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订购查询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_Toc382904158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29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59" w:history="1">
            <w:r w:rsidR="00E945A4" w:rsidRPr="00E007DD">
              <w:rPr>
                <w:rStyle w:val="a6"/>
                <w:noProof/>
              </w:rPr>
              <w:t>2.7.3.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收货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_Toc382904159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30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60" w:history="1">
            <w:r w:rsidR="00E945A4" w:rsidRPr="00E007DD">
              <w:rPr>
                <w:rStyle w:val="a6"/>
                <w:noProof/>
              </w:rPr>
              <w:t>2.7.4.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退换货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_Toc382904160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32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61" w:history="1">
            <w:r w:rsidR="00E945A4" w:rsidRPr="00E007DD">
              <w:rPr>
                <w:rStyle w:val="a6"/>
                <w:noProof/>
              </w:rPr>
              <w:t>2.7.5.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退换货查询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_Toc382904161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34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2904162" w:history="1">
            <w:r w:rsidR="00E945A4" w:rsidRPr="00E007DD">
              <w:rPr>
                <w:rStyle w:val="a6"/>
                <w:noProof/>
              </w:rPr>
              <w:t>2.8.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一卡通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_Toc382904162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63" w:history="1">
            <w:r w:rsidR="00E945A4" w:rsidRPr="00E007DD">
              <w:rPr>
                <w:rStyle w:val="a6"/>
                <w:noProof/>
              </w:rPr>
              <w:t>2.8.1.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卡状态查询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_Toc382904163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35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64" w:history="1">
            <w:r w:rsidR="00E945A4" w:rsidRPr="00E007DD">
              <w:rPr>
                <w:rStyle w:val="a6"/>
                <w:noProof/>
              </w:rPr>
              <w:t>2.8.2.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一卡通订购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_Toc382904164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36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65" w:history="1">
            <w:r w:rsidR="00E945A4" w:rsidRPr="00E007DD">
              <w:rPr>
                <w:rStyle w:val="a6"/>
                <w:noProof/>
              </w:rPr>
              <w:t>2.8.3.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订单查询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_Toc382904165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37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E945A4" w:rsidRDefault="007D55B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2904166" w:history="1">
            <w:r w:rsidR="00E945A4" w:rsidRPr="00E007DD">
              <w:rPr>
                <w:rStyle w:val="a6"/>
                <w:noProof/>
              </w:rPr>
              <w:t>2.8.4.</w:t>
            </w:r>
            <w:r w:rsidR="00E945A4">
              <w:rPr>
                <w:noProof/>
              </w:rPr>
              <w:tab/>
            </w:r>
            <w:r w:rsidR="00E945A4" w:rsidRPr="00E007DD">
              <w:rPr>
                <w:rStyle w:val="a6"/>
                <w:rFonts w:hint="eastAsia"/>
                <w:noProof/>
              </w:rPr>
              <w:t>一卡通确认收货</w:t>
            </w:r>
            <w:r w:rsidR="00E945A4">
              <w:rPr>
                <w:noProof/>
                <w:webHidden/>
              </w:rPr>
              <w:tab/>
            </w:r>
            <w:r w:rsidR="00E945A4">
              <w:rPr>
                <w:noProof/>
                <w:webHidden/>
              </w:rPr>
              <w:fldChar w:fldCharType="begin"/>
            </w:r>
            <w:r w:rsidR="00E945A4">
              <w:rPr>
                <w:noProof/>
                <w:webHidden/>
              </w:rPr>
              <w:instrText xml:space="preserve"> PAGEREF _Toc382904166 \h </w:instrText>
            </w:r>
            <w:r w:rsidR="00E945A4">
              <w:rPr>
                <w:noProof/>
                <w:webHidden/>
              </w:rPr>
            </w:r>
            <w:r w:rsidR="00E945A4">
              <w:rPr>
                <w:noProof/>
                <w:webHidden/>
              </w:rPr>
              <w:fldChar w:fldCharType="separate"/>
            </w:r>
            <w:r w:rsidR="00E945A4">
              <w:rPr>
                <w:noProof/>
                <w:webHidden/>
              </w:rPr>
              <w:t>38</w:t>
            </w:r>
            <w:r w:rsidR="00E945A4">
              <w:rPr>
                <w:noProof/>
                <w:webHidden/>
              </w:rPr>
              <w:fldChar w:fldCharType="end"/>
            </w:r>
          </w:hyperlink>
        </w:p>
        <w:p w:rsidR="008262A2" w:rsidRDefault="00D414C6">
          <w:r>
            <w:fldChar w:fldCharType="end"/>
          </w:r>
        </w:p>
      </w:sdtContent>
    </w:sdt>
    <w:p w:rsidR="008262A2" w:rsidRDefault="008262A2"/>
    <w:p w:rsidR="00A849FA" w:rsidRDefault="00A849FA" w:rsidP="00A849FA">
      <w:pPr>
        <w:pStyle w:val="1"/>
        <w:pageBreakBefore/>
        <w:numPr>
          <w:ilvl w:val="0"/>
          <w:numId w:val="1"/>
        </w:numPr>
      </w:pPr>
      <w:bookmarkStart w:id="0" w:name="_Toc382904121"/>
      <w:r>
        <w:rPr>
          <w:rFonts w:hint="eastAsia"/>
        </w:rPr>
        <w:lastRenderedPageBreak/>
        <w:t>系统概述</w:t>
      </w:r>
      <w:bookmarkEnd w:id="0"/>
    </w:p>
    <w:p w:rsidR="003A166C" w:rsidRDefault="003A166C" w:rsidP="003A166C">
      <w:pPr>
        <w:pStyle w:val="2"/>
        <w:numPr>
          <w:ilvl w:val="1"/>
          <w:numId w:val="1"/>
        </w:numPr>
      </w:pPr>
      <w:bookmarkStart w:id="1" w:name="_Toc382904122"/>
      <w:r>
        <w:rPr>
          <w:rFonts w:hint="eastAsia"/>
        </w:rPr>
        <w:t>系统名称</w:t>
      </w:r>
      <w:bookmarkEnd w:id="1"/>
    </w:p>
    <w:p w:rsidR="003A166C" w:rsidRPr="003A166C" w:rsidRDefault="003A166C" w:rsidP="003A166C">
      <w:r>
        <w:rPr>
          <w:rFonts w:hint="eastAsia"/>
        </w:rPr>
        <w:t>光宇游戏销售管理系统</w:t>
      </w:r>
    </w:p>
    <w:p w:rsidR="003A166C" w:rsidRPr="003A166C" w:rsidRDefault="003A166C" w:rsidP="003A166C">
      <w:pPr>
        <w:pStyle w:val="2"/>
        <w:numPr>
          <w:ilvl w:val="1"/>
          <w:numId w:val="1"/>
        </w:numPr>
      </w:pPr>
      <w:bookmarkStart w:id="2" w:name="_Toc382904123"/>
      <w:r>
        <w:rPr>
          <w:rFonts w:hint="eastAsia"/>
        </w:rPr>
        <w:t>系统简介</w:t>
      </w:r>
      <w:bookmarkEnd w:id="2"/>
    </w:p>
    <w:p w:rsidR="00A849FA" w:rsidRPr="00A849FA" w:rsidRDefault="0038173A" w:rsidP="003A166C">
      <w:pPr>
        <w:ind w:left="420" w:firstLine="420"/>
      </w:pPr>
      <w:r>
        <w:rPr>
          <w:rFonts w:hint="eastAsia"/>
        </w:rPr>
        <w:t>该系统主要为实现经销商网上订购光宇币、乾坤锁、一卡通等物品，简化经销商订购流程，</w:t>
      </w:r>
      <w:r w:rsidR="003A166C">
        <w:rPr>
          <w:rFonts w:hint="eastAsia"/>
        </w:rPr>
        <w:t>在处理订购单时，取缔原有的纸质处理方式，实现</w:t>
      </w:r>
      <w:r>
        <w:rPr>
          <w:rFonts w:hint="eastAsia"/>
        </w:rPr>
        <w:t>销售、财务</w:t>
      </w:r>
      <w:r w:rsidR="003A166C">
        <w:rPr>
          <w:rFonts w:hint="eastAsia"/>
        </w:rPr>
        <w:t>全程系统处理订购单，明确销售流程</w:t>
      </w:r>
    </w:p>
    <w:p w:rsidR="00D36343" w:rsidRDefault="00352EC8" w:rsidP="00D36343">
      <w:pPr>
        <w:pStyle w:val="2"/>
        <w:numPr>
          <w:ilvl w:val="1"/>
          <w:numId w:val="1"/>
        </w:numPr>
        <w:spacing w:before="0" w:after="0" w:line="720" w:lineRule="auto"/>
      </w:pPr>
      <w:bookmarkStart w:id="3" w:name="_Toc382904124"/>
      <w:r>
        <w:rPr>
          <w:rFonts w:hint="eastAsia"/>
        </w:rPr>
        <w:t>整体规划</w:t>
      </w:r>
      <w:bookmarkEnd w:id="3"/>
    </w:p>
    <w:p w:rsidR="00D36343" w:rsidRDefault="00D36343" w:rsidP="00D36343">
      <w:r>
        <w:rPr>
          <w:noProof/>
        </w:rPr>
        <w:drawing>
          <wp:inline distT="0" distB="0" distL="0" distR="0">
            <wp:extent cx="5162550" cy="44672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43" w:rsidRDefault="00D36343" w:rsidP="00D36343">
      <w:pPr>
        <w:pStyle w:val="2"/>
        <w:numPr>
          <w:ilvl w:val="1"/>
          <w:numId w:val="1"/>
        </w:numPr>
        <w:spacing w:before="0" w:after="0" w:line="720" w:lineRule="auto"/>
      </w:pPr>
      <w:bookmarkStart w:id="4" w:name="_Toc382904125"/>
      <w:r>
        <w:rPr>
          <w:rFonts w:hint="eastAsia"/>
        </w:rPr>
        <w:lastRenderedPageBreak/>
        <w:t>访问地址</w:t>
      </w:r>
      <w:bookmarkEnd w:id="4"/>
    </w:p>
    <w:p w:rsidR="00D36343" w:rsidRDefault="00D36343" w:rsidP="00D36343">
      <w:r>
        <w:rPr>
          <w:rFonts w:hint="eastAsia"/>
        </w:rPr>
        <w:t>前台：</w:t>
      </w:r>
      <w:r>
        <w:t>esales.gyyx.cn</w:t>
      </w:r>
    </w:p>
    <w:p w:rsidR="00D36343" w:rsidRDefault="00D36343" w:rsidP="00D36343">
      <w:r>
        <w:rPr>
          <w:rFonts w:hint="eastAsia"/>
        </w:rPr>
        <w:t>后台：</w:t>
      </w:r>
      <w:r w:rsidRPr="00D36343">
        <w:t>oa.gyyx.cn</w:t>
      </w:r>
    </w:p>
    <w:p w:rsidR="00D13397" w:rsidRDefault="00D13397" w:rsidP="00D13397">
      <w:pPr>
        <w:pStyle w:val="2"/>
        <w:numPr>
          <w:ilvl w:val="1"/>
          <w:numId w:val="1"/>
        </w:numPr>
        <w:spacing w:before="0" w:after="0" w:line="720" w:lineRule="auto"/>
      </w:pPr>
      <w:bookmarkStart w:id="5" w:name="_Toc382904126"/>
      <w:r>
        <w:rPr>
          <w:rFonts w:hint="eastAsia"/>
        </w:rPr>
        <w:t>支持浏览器</w:t>
      </w:r>
      <w:bookmarkEnd w:id="5"/>
    </w:p>
    <w:p w:rsidR="00D13397" w:rsidRPr="00D36343" w:rsidRDefault="00D13397" w:rsidP="00D13397">
      <w:pPr>
        <w:rPr>
          <w:kern w:val="0"/>
        </w:rPr>
      </w:pPr>
      <w:r w:rsidRPr="00D36343">
        <w:rPr>
          <w:rFonts w:hint="eastAsia"/>
          <w:kern w:val="0"/>
          <w:lang w:val="zh-CN"/>
        </w:rPr>
        <w:t>前台是</w:t>
      </w:r>
      <w:r w:rsidRPr="00D36343">
        <w:rPr>
          <w:kern w:val="0"/>
        </w:rPr>
        <w:t>IE6-10</w:t>
      </w:r>
      <w:r w:rsidRPr="00D36343">
        <w:rPr>
          <w:rFonts w:hint="eastAsia"/>
          <w:kern w:val="0"/>
        </w:rPr>
        <w:t>，</w:t>
      </w:r>
      <w:r w:rsidRPr="00D36343">
        <w:rPr>
          <w:rFonts w:hint="eastAsia"/>
          <w:kern w:val="0"/>
          <w:lang w:val="zh-CN"/>
        </w:rPr>
        <w:t>谷歌</w:t>
      </w:r>
      <w:r w:rsidRPr="00D36343">
        <w:rPr>
          <w:rFonts w:hint="eastAsia"/>
          <w:kern w:val="0"/>
        </w:rPr>
        <w:t>，</w:t>
      </w:r>
      <w:r w:rsidRPr="00D36343">
        <w:rPr>
          <w:rFonts w:hint="eastAsia"/>
          <w:kern w:val="0"/>
          <w:lang w:val="zh-CN"/>
        </w:rPr>
        <w:t>火狐</w:t>
      </w:r>
      <w:r w:rsidRPr="00D36343">
        <w:rPr>
          <w:rFonts w:hint="eastAsia"/>
          <w:kern w:val="0"/>
        </w:rPr>
        <w:t>，</w:t>
      </w:r>
      <w:r w:rsidRPr="00D36343">
        <w:rPr>
          <w:rFonts w:hint="eastAsia"/>
          <w:kern w:val="0"/>
          <w:lang w:val="zh-CN"/>
        </w:rPr>
        <w:t>搜狗</w:t>
      </w:r>
      <w:r w:rsidRPr="00D36343">
        <w:rPr>
          <w:rFonts w:hint="eastAsia"/>
          <w:kern w:val="0"/>
        </w:rPr>
        <w:t>，</w:t>
      </w:r>
      <w:r w:rsidRPr="00D36343">
        <w:rPr>
          <w:kern w:val="0"/>
        </w:rPr>
        <w:t>360</w:t>
      </w:r>
    </w:p>
    <w:p w:rsidR="00D13397" w:rsidRDefault="00D13397" w:rsidP="00D13397">
      <w:r w:rsidRPr="00D36343">
        <w:rPr>
          <w:rFonts w:hint="eastAsia"/>
          <w:kern w:val="0"/>
          <w:lang w:val="zh-CN"/>
        </w:rPr>
        <w:t>后台是</w:t>
      </w:r>
      <w:r w:rsidRPr="00D36343">
        <w:rPr>
          <w:kern w:val="0"/>
        </w:rPr>
        <w:t>IE8-10</w:t>
      </w:r>
      <w:r w:rsidRPr="00D36343">
        <w:rPr>
          <w:rFonts w:hint="eastAsia"/>
          <w:kern w:val="0"/>
        </w:rPr>
        <w:t>，</w:t>
      </w:r>
      <w:r w:rsidRPr="00D36343">
        <w:rPr>
          <w:rFonts w:hint="eastAsia"/>
          <w:kern w:val="0"/>
          <w:lang w:val="zh-CN"/>
        </w:rPr>
        <w:t>谷歌</w:t>
      </w:r>
      <w:r w:rsidRPr="00D36343">
        <w:rPr>
          <w:rFonts w:hint="eastAsia"/>
          <w:kern w:val="0"/>
        </w:rPr>
        <w:t>，</w:t>
      </w:r>
      <w:r w:rsidRPr="00D36343">
        <w:rPr>
          <w:rFonts w:hint="eastAsia"/>
          <w:kern w:val="0"/>
          <w:lang w:val="zh-CN"/>
        </w:rPr>
        <w:t>火狐</w:t>
      </w:r>
    </w:p>
    <w:p w:rsidR="00D36343" w:rsidRDefault="00D13397" w:rsidP="00D36343">
      <w:pPr>
        <w:pStyle w:val="2"/>
        <w:numPr>
          <w:ilvl w:val="1"/>
          <w:numId w:val="1"/>
        </w:numPr>
        <w:spacing w:before="0" w:after="0" w:line="720" w:lineRule="auto"/>
      </w:pPr>
      <w:bookmarkStart w:id="6" w:name="_Toc382904127"/>
      <w:r>
        <w:rPr>
          <w:rFonts w:hint="eastAsia"/>
        </w:rPr>
        <w:t>专业术语解释</w:t>
      </w:r>
      <w:bookmarkEnd w:id="6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6429"/>
      </w:tblGrid>
      <w:tr w:rsidR="00D13397" w:rsidTr="00D13397">
        <w:tc>
          <w:tcPr>
            <w:tcW w:w="2093" w:type="dxa"/>
            <w:shd w:val="clear" w:color="auto" w:fill="8DB3E2" w:themeFill="text2" w:themeFillTint="66"/>
          </w:tcPr>
          <w:p w:rsidR="00D13397" w:rsidRPr="00D13397" w:rsidRDefault="00D13397" w:rsidP="00D13397">
            <w:pPr>
              <w:jc w:val="center"/>
              <w:rPr>
                <w:b/>
                <w:kern w:val="0"/>
              </w:rPr>
            </w:pPr>
            <w:r w:rsidRPr="00D13397">
              <w:rPr>
                <w:rFonts w:hint="eastAsia"/>
                <w:b/>
                <w:kern w:val="0"/>
              </w:rPr>
              <w:t>专业术语</w:t>
            </w:r>
          </w:p>
        </w:tc>
        <w:tc>
          <w:tcPr>
            <w:tcW w:w="6429" w:type="dxa"/>
            <w:shd w:val="clear" w:color="auto" w:fill="8DB3E2" w:themeFill="text2" w:themeFillTint="66"/>
          </w:tcPr>
          <w:p w:rsidR="00D13397" w:rsidRPr="00D13397" w:rsidRDefault="00D13397" w:rsidP="00D13397">
            <w:pPr>
              <w:jc w:val="center"/>
              <w:rPr>
                <w:b/>
                <w:kern w:val="0"/>
              </w:rPr>
            </w:pPr>
            <w:r w:rsidRPr="00D13397">
              <w:rPr>
                <w:rFonts w:hint="eastAsia"/>
                <w:b/>
                <w:kern w:val="0"/>
              </w:rPr>
              <w:t>解释</w:t>
            </w:r>
          </w:p>
        </w:tc>
      </w:tr>
      <w:tr w:rsidR="00D13397" w:rsidTr="00D13397">
        <w:tc>
          <w:tcPr>
            <w:tcW w:w="2093" w:type="dxa"/>
          </w:tcPr>
          <w:p w:rsidR="00D13397" w:rsidRDefault="00D13397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动态密码</w:t>
            </w:r>
          </w:p>
        </w:tc>
        <w:tc>
          <w:tcPr>
            <w:tcW w:w="6429" w:type="dxa"/>
          </w:tcPr>
          <w:p w:rsidR="00D13397" w:rsidRDefault="00D13397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乾坤锁中显示的</w:t>
            </w:r>
            <w:r>
              <w:rPr>
                <w:rFonts w:hint="eastAsia"/>
                <w:kern w:val="0"/>
              </w:rPr>
              <w:t>6</w:t>
            </w:r>
            <w:r>
              <w:rPr>
                <w:rFonts w:hint="eastAsia"/>
                <w:kern w:val="0"/>
              </w:rPr>
              <w:t>为数变动密码</w:t>
            </w:r>
          </w:p>
        </w:tc>
      </w:tr>
      <w:tr w:rsidR="00D13397" w:rsidTr="00D13397">
        <w:tc>
          <w:tcPr>
            <w:tcW w:w="2093" w:type="dxa"/>
          </w:tcPr>
          <w:p w:rsidR="00D13397" w:rsidRPr="00D13397" w:rsidRDefault="00D13397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动态密码同步</w:t>
            </w:r>
          </w:p>
        </w:tc>
        <w:tc>
          <w:tcPr>
            <w:tcW w:w="6429" w:type="dxa"/>
          </w:tcPr>
          <w:p w:rsidR="00D13397" w:rsidRDefault="00D13397" w:rsidP="00D1339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动态密码随时间变动而变动，可能会出现密码变动过慢，与系统中的密码不相同的情况，这时就需要将乾坤锁中的密码和系统中的密码同步</w:t>
            </w:r>
          </w:p>
        </w:tc>
      </w:tr>
      <w:tr w:rsidR="00D13397" w:rsidRPr="00D13397" w:rsidTr="00D13397">
        <w:tc>
          <w:tcPr>
            <w:tcW w:w="2093" w:type="dxa"/>
          </w:tcPr>
          <w:p w:rsidR="00D13397" w:rsidRPr="00D13397" w:rsidRDefault="00D13397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手机乾坤锁</w:t>
            </w:r>
          </w:p>
        </w:tc>
        <w:tc>
          <w:tcPr>
            <w:tcW w:w="6429" w:type="dxa"/>
          </w:tcPr>
          <w:p w:rsidR="00D13397" w:rsidRDefault="00D13397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可以使用手机下载</w:t>
            </w:r>
            <w:proofErr w:type="gramStart"/>
            <w:r>
              <w:rPr>
                <w:rFonts w:hint="eastAsia"/>
                <w:kern w:val="0"/>
              </w:rPr>
              <w:t>手机版</w:t>
            </w:r>
            <w:proofErr w:type="gramEnd"/>
            <w:r>
              <w:rPr>
                <w:rFonts w:hint="eastAsia"/>
                <w:kern w:val="0"/>
              </w:rPr>
              <w:t>乾坤锁软件，功能与实体乾坤锁相同，下载地址：</w:t>
            </w:r>
            <w:r w:rsidRPr="00D13397">
              <w:rPr>
                <w:kern w:val="0"/>
              </w:rPr>
              <w:t>security.gyyx.cn/EkeyV2/</w:t>
            </w:r>
            <w:proofErr w:type="spellStart"/>
            <w:r w:rsidRPr="00D13397">
              <w:rPr>
                <w:kern w:val="0"/>
              </w:rPr>
              <w:t>GetPhoneEkey</w:t>
            </w:r>
            <w:proofErr w:type="spellEnd"/>
          </w:p>
        </w:tc>
      </w:tr>
      <w:tr w:rsidR="007E3F5F" w:rsidRPr="00D13397" w:rsidTr="00D13397">
        <w:tc>
          <w:tcPr>
            <w:tcW w:w="2093" w:type="dxa"/>
          </w:tcPr>
          <w:p w:rsidR="007E3F5F" w:rsidRDefault="007E3F5F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移动密保</w:t>
            </w:r>
            <w:r>
              <w:rPr>
                <w:rFonts w:hint="eastAsia"/>
                <w:kern w:val="0"/>
              </w:rPr>
              <w:t>SN</w:t>
            </w:r>
          </w:p>
        </w:tc>
        <w:tc>
          <w:tcPr>
            <w:tcW w:w="6429" w:type="dxa"/>
          </w:tcPr>
          <w:p w:rsidR="007E3F5F" w:rsidRDefault="007E3F5F" w:rsidP="00D3634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实体乾坤锁背面的</w:t>
            </w:r>
            <w:r>
              <w:rPr>
                <w:rFonts w:hint="eastAsia"/>
                <w:kern w:val="0"/>
              </w:rPr>
              <w:t>SN</w:t>
            </w:r>
            <w:r>
              <w:rPr>
                <w:rFonts w:hint="eastAsia"/>
                <w:kern w:val="0"/>
              </w:rPr>
              <w:t>码（序列号），手机乾坤锁中的</w:t>
            </w:r>
            <w:r>
              <w:rPr>
                <w:rFonts w:hint="eastAsia"/>
                <w:kern w:val="0"/>
              </w:rPr>
              <w:t>SN</w:t>
            </w:r>
            <w:r>
              <w:rPr>
                <w:rFonts w:hint="eastAsia"/>
                <w:kern w:val="0"/>
              </w:rPr>
              <w:t>码（</w:t>
            </w:r>
            <w:r w:rsidR="003876BC">
              <w:rPr>
                <w:rFonts w:hint="eastAsia"/>
                <w:kern w:val="0"/>
              </w:rPr>
              <w:t>序</w:t>
            </w:r>
            <w:r>
              <w:rPr>
                <w:rFonts w:hint="eastAsia"/>
                <w:kern w:val="0"/>
              </w:rPr>
              <w:t>列号）</w:t>
            </w:r>
          </w:p>
        </w:tc>
      </w:tr>
    </w:tbl>
    <w:p w:rsidR="00D36343" w:rsidRPr="00E328FB" w:rsidRDefault="00D36343" w:rsidP="00D36343">
      <w:pPr>
        <w:rPr>
          <w:kern w:val="0"/>
        </w:rPr>
      </w:pPr>
    </w:p>
    <w:p w:rsidR="001B5D48" w:rsidRDefault="00C12F84" w:rsidP="001B5D48">
      <w:pPr>
        <w:pStyle w:val="1"/>
        <w:numPr>
          <w:ilvl w:val="0"/>
          <w:numId w:val="1"/>
        </w:numPr>
      </w:pPr>
      <w:bookmarkStart w:id="7" w:name="_Toc382904128"/>
      <w:r>
        <w:rPr>
          <w:rFonts w:hint="eastAsia"/>
        </w:rPr>
        <w:lastRenderedPageBreak/>
        <w:t>一级经销商</w:t>
      </w:r>
      <w:bookmarkEnd w:id="7"/>
    </w:p>
    <w:p w:rsidR="00A66191" w:rsidRDefault="00A66191" w:rsidP="00A66191">
      <w:pPr>
        <w:pStyle w:val="2"/>
        <w:numPr>
          <w:ilvl w:val="1"/>
          <w:numId w:val="1"/>
        </w:numPr>
      </w:pPr>
      <w:bookmarkStart w:id="8" w:name="_Toc382904129"/>
      <w:r>
        <w:rPr>
          <w:rFonts w:hint="eastAsia"/>
        </w:rPr>
        <w:t>登录系统</w:t>
      </w:r>
      <w:bookmarkEnd w:id="8"/>
    </w:p>
    <w:p w:rsidR="00774779" w:rsidRPr="00774779" w:rsidRDefault="00774779" w:rsidP="00774779">
      <w:pPr>
        <w:pStyle w:val="3"/>
        <w:numPr>
          <w:ilvl w:val="2"/>
          <w:numId w:val="1"/>
        </w:numPr>
      </w:pPr>
      <w:bookmarkStart w:id="9" w:name="_Toc382904130"/>
      <w:r>
        <w:rPr>
          <w:rFonts w:hint="eastAsia"/>
        </w:rPr>
        <w:t>登录</w:t>
      </w:r>
      <w:bookmarkEnd w:id="9"/>
    </w:p>
    <w:p w:rsidR="00A66191" w:rsidRDefault="00093EC4" w:rsidP="00A66191">
      <w:r>
        <w:rPr>
          <w:noProof/>
        </w:rPr>
        <w:drawing>
          <wp:inline distT="0" distB="0" distL="0" distR="0">
            <wp:extent cx="5000625" cy="2466975"/>
            <wp:effectExtent l="190500" t="152400" r="180975" b="142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779" w:rsidRPr="00774779" w:rsidRDefault="00774779" w:rsidP="00DB6316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</w:rPr>
        <w:t>经销商输入用户名：</w:t>
      </w:r>
      <w:r w:rsidR="00093EC4">
        <w:rPr>
          <w:rFonts w:hint="eastAsia"/>
        </w:rPr>
        <w:t>*****</w:t>
      </w:r>
      <w:r>
        <w:rPr>
          <w:rFonts w:hint="eastAsia"/>
        </w:rPr>
        <w:t>，密码：</w:t>
      </w:r>
      <w:r w:rsidR="00093EC4">
        <w:rPr>
          <w:rFonts w:hint="eastAsia"/>
        </w:rPr>
        <w:t>*****</w:t>
      </w:r>
      <w:r>
        <w:rPr>
          <w:rFonts w:hint="eastAsia"/>
        </w:rPr>
        <w:t>，动态密码，点击登录，登录系统</w:t>
      </w:r>
    </w:p>
    <w:p w:rsidR="00774779" w:rsidRDefault="00774779" w:rsidP="00DB6316">
      <w:pPr>
        <w:pStyle w:val="a7"/>
        <w:numPr>
          <w:ilvl w:val="0"/>
          <w:numId w:val="2"/>
        </w:numPr>
        <w:ind w:firstLineChars="0"/>
      </w:pPr>
      <w:r w:rsidRPr="00774779">
        <w:rPr>
          <w:rFonts w:hint="eastAsia"/>
        </w:rPr>
        <w:t>动态密码：乾坤锁动态锁密码</w:t>
      </w:r>
    </w:p>
    <w:p w:rsidR="00774779" w:rsidRDefault="00774779" w:rsidP="00DB631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点击注册申请，进行注册操作</w:t>
      </w:r>
    </w:p>
    <w:p w:rsidR="00774779" w:rsidRDefault="00774779" w:rsidP="00DB631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点击密码找回，进入密码找回操作</w:t>
      </w:r>
    </w:p>
    <w:p w:rsidR="00774779" w:rsidRDefault="00774779" w:rsidP="00DB631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点击动态密码绑定，进行绑定动态密码操作</w:t>
      </w:r>
    </w:p>
    <w:p w:rsidR="00774779" w:rsidRDefault="00774779" w:rsidP="00DB631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点击动态密码同步，进行同步动态密码操作</w:t>
      </w:r>
    </w:p>
    <w:p w:rsidR="00774779" w:rsidRDefault="00774779" w:rsidP="00DB631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点击密码解除绑定申请，进行密保解除申请操作</w:t>
      </w:r>
    </w:p>
    <w:p w:rsidR="00774779" w:rsidRDefault="00774779" w:rsidP="00774779">
      <w:pPr>
        <w:pStyle w:val="3"/>
        <w:numPr>
          <w:ilvl w:val="2"/>
          <w:numId w:val="1"/>
        </w:numPr>
      </w:pPr>
      <w:bookmarkStart w:id="10" w:name="_Toc382904131"/>
      <w:r>
        <w:rPr>
          <w:rFonts w:hint="eastAsia"/>
        </w:rPr>
        <w:lastRenderedPageBreak/>
        <w:t>注册申请</w:t>
      </w:r>
      <w:bookmarkEnd w:id="10"/>
    </w:p>
    <w:p w:rsidR="00774779" w:rsidRPr="00774779" w:rsidRDefault="00C12F84" w:rsidP="00774779">
      <w:r>
        <w:rPr>
          <w:noProof/>
        </w:rPr>
        <w:drawing>
          <wp:inline distT="0" distB="0" distL="0" distR="0">
            <wp:extent cx="3667125" cy="5676900"/>
            <wp:effectExtent l="19050" t="0" r="9525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：登录系统前台的经销商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，必须是以字母开头，大于</w:t>
      </w:r>
      <w:r>
        <w:rPr>
          <w:rFonts w:hint="eastAsia"/>
        </w:rPr>
        <w:t>6</w:t>
      </w:r>
      <w:r>
        <w:rPr>
          <w:rFonts w:hint="eastAsia"/>
        </w:rPr>
        <w:t>个并且小于</w:t>
      </w:r>
      <w:r>
        <w:rPr>
          <w:rFonts w:hint="eastAsia"/>
        </w:rPr>
        <w:t>20</w:t>
      </w:r>
      <w:r>
        <w:rPr>
          <w:rFonts w:hint="eastAsia"/>
        </w:rPr>
        <w:t>个字符，必填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密码：登录系统前台的密</w:t>
      </w:r>
      <w:bookmarkStart w:id="11" w:name="_GoBack"/>
      <w:bookmarkEnd w:id="11"/>
      <w:r>
        <w:rPr>
          <w:rFonts w:hint="eastAsia"/>
        </w:rPr>
        <w:t>码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省份：中国内陆省份，必选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城市：对应省份下的城市，必须选择省份后，城市才会显示，必选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经销商等级：只能申请为二级和三级经销商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所属一级经销商：只可选择对应省份的一级经销商，必选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所属二级经销商：如果注册经销商等级为二级，该选项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可选，如为三级经销商，必选择对应城市的二级经销商，如注册为三级经销商，此选项必选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真实姓名：申请人姓名，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所属人姓名，必填</w:t>
      </w:r>
      <w:r w:rsidR="00093EC4">
        <w:rPr>
          <w:rFonts w:hint="eastAsia"/>
        </w:rPr>
        <w:t>，至少两个汉字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公司名称：必须为公司名全称，必填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联系地址：公司详细地址信息，必填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电话：公司电话或个人手机，只可填写一个，必填</w:t>
      </w:r>
      <w:r w:rsidR="00093EC4">
        <w:rPr>
          <w:rFonts w:hint="eastAsia"/>
        </w:rPr>
        <w:t>，最少</w:t>
      </w:r>
      <w:r w:rsidR="00093EC4">
        <w:rPr>
          <w:rFonts w:hint="eastAsia"/>
        </w:rPr>
        <w:t>8</w:t>
      </w:r>
      <w:r w:rsidR="00093EC4">
        <w:rPr>
          <w:rFonts w:hint="eastAsia"/>
        </w:rPr>
        <w:t>个数字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提交：提交填写的信息，如出现错误，会在对应输入框后显示红色文字，如无错误，则弹出注册成功提示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重置：清空填写的所有信息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返回：返回到登录页面</w:t>
      </w:r>
    </w:p>
    <w:p w:rsidR="00774779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注意：注册成功后还需要绑定乾坤锁，才能登录系统前台</w:t>
      </w:r>
    </w:p>
    <w:p w:rsidR="00C12F84" w:rsidRDefault="00C12F84" w:rsidP="00C12F84">
      <w:pPr>
        <w:pStyle w:val="3"/>
        <w:numPr>
          <w:ilvl w:val="2"/>
          <w:numId w:val="1"/>
        </w:numPr>
      </w:pPr>
      <w:bookmarkStart w:id="12" w:name="_Toc382904132"/>
      <w:r>
        <w:rPr>
          <w:rFonts w:hint="eastAsia"/>
        </w:rPr>
        <w:t>动态密码绑定（绑定乾坤锁）</w:t>
      </w:r>
      <w:bookmarkEnd w:id="12"/>
    </w:p>
    <w:p w:rsidR="00E328FB" w:rsidRDefault="004955D5" w:rsidP="00E328FB">
      <w:r>
        <w:rPr>
          <w:noProof/>
        </w:rPr>
        <w:drawing>
          <wp:inline distT="0" distB="0" distL="0" distR="0">
            <wp:extent cx="4648200" cy="2847975"/>
            <wp:effectExtent l="190500" t="152400" r="171450" b="14287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2F84" w:rsidRDefault="00E328FB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输入新注册的</w:t>
      </w:r>
      <w:proofErr w:type="gramStart"/>
      <w:r>
        <w:rPr>
          <w:rFonts w:hint="eastAsia"/>
        </w:rPr>
        <w:t>帐号</w:t>
      </w:r>
      <w:proofErr w:type="gramEnd"/>
      <w:r w:rsidR="00C12F84">
        <w:rPr>
          <w:rFonts w:hint="eastAsia"/>
        </w:rPr>
        <w:t>和密码</w:t>
      </w:r>
    </w:p>
    <w:p w:rsidR="00E328FB" w:rsidRDefault="00E328FB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移动密保</w:t>
      </w:r>
      <w:r w:rsidR="00C12F84">
        <w:rPr>
          <w:rFonts w:hint="eastAsia"/>
        </w:rPr>
        <w:t>类型：选择</w:t>
      </w:r>
      <w:r>
        <w:rPr>
          <w:rFonts w:hint="eastAsia"/>
        </w:rPr>
        <w:t>信息进行绑定密保操作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乾坤锁序列号：实体乾坤锁背面的</w:t>
      </w:r>
      <w:r>
        <w:rPr>
          <w:rFonts w:hint="eastAsia"/>
        </w:rPr>
        <w:t>SN</w:t>
      </w:r>
      <w:r>
        <w:rPr>
          <w:rFonts w:hint="eastAsia"/>
        </w:rPr>
        <w:t>码</w:t>
      </w:r>
    </w:p>
    <w:p w:rsidR="00C12F84" w:rsidRDefault="00C12F8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密保动态密码：</w:t>
      </w:r>
      <w:r w:rsidR="004955D5">
        <w:rPr>
          <w:rFonts w:hint="eastAsia"/>
        </w:rPr>
        <w:t>输入乾坤锁对应的动态密码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点击提交，如出现错误，会在输入框后显示对应的错误信息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如绑定成功，则会弹出成功提示，并返回到登录页面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点击重置，清空所有输入的信息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点击返回，返回到登录页面</w:t>
      </w:r>
    </w:p>
    <w:p w:rsidR="00E328FB" w:rsidRDefault="00E328FB" w:rsidP="00E328FB">
      <w:pPr>
        <w:pStyle w:val="3"/>
        <w:numPr>
          <w:ilvl w:val="2"/>
          <w:numId w:val="1"/>
        </w:numPr>
      </w:pPr>
      <w:bookmarkStart w:id="13" w:name="_Toc382904133"/>
      <w:r>
        <w:rPr>
          <w:rFonts w:hint="eastAsia"/>
        </w:rPr>
        <w:t>密码找回</w:t>
      </w:r>
      <w:bookmarkEnd w:id="13"/>
    </w:p>
    <w:p w:rsidR="00E328FB" w:rsidRDefault="00E328FB" w:rsidP="00E328FB">
      <w:r>
        <w:rPr>
          <w:noProof/>
        </w:rPr>
        <w:drawing>
          <wp:inline distT="0" distB="0" distL="0" distR="0">
            <wp:extent cx="5274310" cy="927463"/>
            <wp:effectExtent l="190500" t="152400" r="173990" b="139337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7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55D5" w:rsidRPr="004955D5" w:rsidRDefault="004955D5" w:rsidP="00E328FB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点击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密码重置申请表，下载申请表电子版，进行申请，申请表如下：</w:t>
      </w:r>
    </w:p>
    <w:p w:rsidR="004955D5" w:rsidRDefault="004955D5" w:rsidP="00E328FB">
      <w:r>
        <w:rPr>
          <w:noProof/>
        </w:rPr>
        <w:drawing>
          <wp:inline distT="0" distB="0" distL="0" distR="0">
            <wp:extent cx="5274310" cy="4400010"/>
            <wp:effectExtent l="19050" t="0" r="2540" b="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FB" w:rsidRDefault="004955D5" w:rsidP="00DB6316">
      <w:pPr>
        <w:pStyle w:val="a7"/>
        <w:numPr>
          <w:ilvl w:val="0"/>
          <w:numId w:val="3"/>
        </w:numPr>
        <w:ind w:firstLineChars="0"/>
      </w:pP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：需要重置密码的</w:t>
      </w:r>
      <w:proofErr w:type="gramStart"/>
      <w:r>
        <w:rPr>
          <w:rFonts w:hint="eastAsia"/>
        </w:rPr>
        <w:t>帐号</w:t>
      </w:r>
      <w:proofErr w:type="gramEnd"/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所属一级经销商：所属的一级经销商公司完整名称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真实姓名：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所属人姓名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公司名称：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所属公司完整名称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联系地址：公司详细地址信息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电话：公司电话或手机号码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修改密码原因：修改密码或重置密码的原因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接收新密码邮箱：申请通过后，会将新密码发送到该邮箱</w:t>
      </w:r>
    </w:p>
    <w:p w:rsidR="004955D5" w:rsidRDefault="004955D5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申请公司公章：盖印公司公章</w:t>
      </w:r>
    </w:p>
    <w:p w:rsidR="004955D5" w:rsidRDefault="004955D5" w:rsidP="004955D5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时间：申请时间</w:t>
      </w:r>
    </w:p>
    <w:p w:rsidR="00E328FB" w:rsidRDefault="00E328FB" w:rsidP="00E328FB">
      <w:pPr>
        <w:pStyle w:val="3"/>
        <w:numPr>
          <w:ilvl w:val="2"/>
          <w:numId w:val="1"/>
        </w:numPr>
      </w:pPr>
      <w:bookmarkStart w:id="14" w:name="_Toc382904134"/>
      <w:r>
        <w:rPr>
          <w:rFonts w:hint="eastAsia"/>
        </w:rPr>
        <w:lastRenderedPageBreak/>
        <w:t>移动密保同步</w:t>
      </w:r>
      <w:bookmarkEnd w:id="14"/>
    </w:p>
    <w:p w:rsidR="00E328FB" w:rsidRDefault="00093EC4" w:rsidP="00E328FB">
      <w:r>
        <w:rPr>
          <w:noProof/>
        </w:rPr>
        <w:drawing>
          <wp:inline distT="0" distB="0" distL="0" distR="0">
            <wp:extent cx="3695700" cy="3067050"/>
            <wp:effectExtent l="190500" t="152400" r="171450" b="133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BB7" w:rsidRDefault="007D5BB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注册用户：输入</w:t>
      </w:r>
      <w:proofErr w:type="gramStart"/>
      <w:r>
        <w:rPr>
          <w:rFonts w:hint="eastAsia"/>
        </w:rPr>
        <w:t>帐号</w:t>
      </w:r>
      <w:proofErr w:type="gramEnd"/>
    </w:p>
    <w:p w:rsidR="007D5BB7" w:rsidRDefault="007D5BB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移动密保</w:t>
      </w:r>
      <w:r>
        <w:rPr>
          <w:rFonts w:hint="eastAsia"/>
        </w:rPr>
        <w:t>SN</w:t>
      </w:r>
      <w:r>
        <w:rPr>
          <w:rFonts w:hint="eastAsia"/>
        </w:rPr>
        <w:t>：实体乾坤锁背后的</w:t>
      </w:r>
      <w:r>
        <w:rPr>
          <w:rFonts w:hint="eastAsia"/>
        </w:rPr>
        <w:t>SN</w:t>
      </w:r>
      <w:r>
        <w:rPr>
          <w:rFonts w:hint="eastAsia"/>
        </w:rPr>
        <w:t>密码，手机乾坤锁中的</w:t>
      </w:r>
      <w:r>
        <w:rPr>
          <w:rFonts w:hint="eastAsia"/>
        </w:rPr>
        <w:t>SN</w:t>
      </w:r>
      <w:r>
        <w:rPr>
          <w:rFonts w:hint="eastAsia"/>
        </w:rPr>
        <w:t>密码</w:t>
      </w:r>
    </w:p>
    <w:p w:rsidR="00E328FB" w:rsidRDefault="007D5BB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密保动态密码：乾坤锁中</w:t>
      </w:r>
      <w:proofErr w:type="gramStart"/>
      <w:r>
        <w:rPr>
          <w:rFonts w:hint="eastAsia"/>
        </w:rPr>
        <w:t>现显示</w:t>
      </w:r>
      <w:proofErr w:type="gramEnd"/>
      <w:r>
        <w:rPr>
          <w:rFonts w:hint="eastAsia"/>
        </w:rPr>
        <w:t>的动态密码</w:t>
      </w:r>
    </w:p>
    <w:p w:rsidR="00D0266C" w:rsidRDefault="00D0266C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点击提交，自动同步密保动态密码</w:t>
      </w:r>
    </w:p>
    <w:p w:rsidR="00675914" w:rsidRDefault="00675914" w:rsidP="00675914">
      <w:pPr>
        <w:pStyle w:val="3"/>
        <w:numPr>
          <w:ilvl w:val="2"/>
          <w:numId w:val="1"/>
        </w:numPr>
      </w:pPr>
      <w:bookmarkStart w:id="15" w:name="_Toc382904135"/>
      <w:r>
        <w:rPr>
          <w:rFonts w:hint="eastAsia"/>
        </w:rPr>
        <w:t>密保解除绑定申请</w:t>
      </w:r>
      <w:bookmarkEnd w:id="15"/>
    </w:p>
    <w:p w:rsidR="00675914" w:rsidRDefault="00675914" w:rsidP="00675914">
      <w:r>
        <w:rPr>
          <w:noProof/>
        </w:rPr>
        <w:drawing>
          <wp:inline distT="0" distB="0" distL="0" distR="0">
            <wp:extent cx="5274310" cy="700819"/>
            <wp:effectExtent l="190500" t="152400" r="173990" b="137381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914" w:rsidRDefault="0067591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密保解除绑定申请表按钮，下载电子版申请表，填写申请表进行申请</w:t>
      </w:r>
      <w:r w:rsidR="0074498C">
        <w:rPr>
          <w:rFonts w:hint="eastAsia"/>
        </w:rPr>
        <w:t>，申请表如下：</w:t>
      </w:r>
    </w:p>
    <w:p w:rsidR="0074498C" w:rsidRDefault="0074498C" w:rsidP="0074498C">
      <w:r>
        <w:rPr>
          <w:noProof/>
        </w:rPr>
        <w:lastRenderedPageBreak/>
        <w:drawing>
          <wp:inline distT="0" distB="0" distL="0" distR="0">
            <wp:extent cx="5274310" cy="4591642"/>
            <wp:effectExtent l="19050" t="0" r="2540" b="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：需要重置密码的</w:t>
      </w:r>
      <w:proofErr w:type="gramStart"/>
      <w:r>
        <w:rPr>
          <w:rFonts w:hint="eastAsia"/>
        </w:rPr>
        <w:t>帐号</w:t>
      </w:r>
      <w:proofErr w:type="gramEnd"/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所属一级经销商：所属的一级经销商公司完整名称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真实姓名：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所属人姓名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公司名称：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所属公司完整名称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联系地址：公司详细地址信息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电话：公司电话或手机号码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解绑原因：解除乾坤锁绑定的原因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原移动密保</w:t>
      </w:r>
      <w:r>
        <w:rPr>
          <w:rFonts w:hint="eastAsia"/>
        </w:rPr>
        <w:t>SN</w:t>
      </w:r>
      <w:r>
        <w:rPr>
          <w:rFonts w:hint="eastAsia"/>
        </w:rPr>
        <w:t>：</w:t>
      </w:r>
      <w:proofErr w:type="gramStart"/>
      <w:r>
        <w:rPr>
          <w:rFonts w:hint="eastAsia"/>
        </w:rPr>
        <w:t>该帐</w:t>
      </w:r>
      <w:proofErr w:type="gramEnd"/>
      <w:r>
        <w:rPr>
          <w:rFonts w:hint="eastAsia"/>
        </w:rPr>
        <w:t>号原有的移动密保</w:t>
      </w:r>
      <w:r>
        <w:rPr>
          <w:rFonts w:hint="eastAsia"/>
        </w:rPr>
        <w:t>SN</w:t>
      </w:r>
      <w:r>
        <w:rPr>
          <w:rFonts w:hint="eastAsia"/>
        </w:rPr>
        <w:t>码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新移动密保</w:t>
      </w:r>
      <w:r>
        <w:rPr>
          <w:rFonts w:hint="eastAsia"/>
        </w:rPr>
        <w:t>SN</w:t>
      </w:r>
      <w:r>
        <w:rPr>
          <w:rFonts w:hint="eastAsia"/>
        </w:rPr>
        <w:t>：新移动密保的</w:t>
      </w:r>
      <w:r>
        <w:rPr>
          <w:rFonts w:hint="eastAsia"/>
        </w:rPr>
        <w:t>SN</w:t>
      </w:r>
      <w:r>
        <w:rPr>
          <w:rFonts w:hint="eastAsia"/>
        </w:rPr>
        <w:t>码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申请公司公章：盖印公司公章</w:t>
      </w:r>
    </w:p>
    <w:p w:rsidR="0074498C" w:rsidRDefault="0074498C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时间：申请时间</w:t>
      </w:r>
    </w:p>
    <w:p w:rsidR="00E14661" w:rsidRDefault="00E14661" w:rsidP="0074498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所有申请项都必须填写，并保证没有错误</w:t>
      </w:r>
    </w:p>
    <w:p w:rsidR="00617CBA" w:rsidRDefault="00617CBA" w:rsidP="00617CBA">
      <w:pPr>
        <w:pStyle w:val="2"/>
        <w:numPr>
          <w:ilvl w:val="1"/>
          <w:numId w:val="1"/>
        </w:numPr>
      </w:pPr>
      <w:bookmarkStart w:id="16" w:name="_Toc382904136"/>
      <w:r>
        <w:rPr>
          <w:rFonts w:hint="eastAsia"/>
        </w:rPr>
        <w:lastRenderedPageBreak/>
        <w:t>首页</w:t>
      </w:r>
      <w:bookmarkEnd w:id="16"/>
    </w:p>
    <w:p w:rsidR="00617CBA" w:rsidRDefault="00093EC4" w:rsidP="00617CBA">
      <w:r>
        <w:rPr>
          <w:noProof/>
        </w:rPr>
        <w:drawing>
          <wp:inline distT="0" distB="0" distL="0" distR="0">
            <wp:extent cx="5267325" cy="4924425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C4" w:rsidRDefault="00617CBA" w:rsidP="00D13397">
      <w:pPr>
        <w:pStyle w:val="a7"/>
        <w:numPr>
          <w:ilvl w:val="0"/>
          <w:numId w:val="50"/>
        </w:numPr>
        <w:ind w:firstLineChars="0"/>
      </w:pPr>
      <w:r w:rsidRPr="00D13397">
        <w:rPr>
          <w:rFonts w:hint="eastAsia"/>
          <w:b/>
        </w:rPr>
        <w:t>图示</w:t>
      </w:r>
      <w:r w:rsidRPr="00D13397">
        <w:rPr>
          <w:rFonts w:hint="eastAsia"/>
          <w:b/>
        </w:rPr>
        <w:t>1</w:t>
      </w:r>
      <w:r w:rsidRPr="00D13397">
        <w:rPr>
          <w:rFonts w:hint="eastAsia"/>
          <w:b/>
        </w:rPr>
        <w:t>：</w:t>
      </w:r>
      <w:r>
        <w:rPr>
          <w:rFonts w:hint="eastAsia"/>
        </w:rPr>
        <w:t>用户经销商</w:t>
      </w:r>
      <w:r w:rsidR="00093EC4">
        <w:rPr>
          <w:rFonts w:hint="eastAsia"/>
        </w:rPr>
        <w:t>登录信息</w:t>
      </w:r>
    </w:p>
    <w:p w:rsidR="00093EC4" w:rsidRPr="00093EC4" w:rsidRDefault="00093EC4" w:rsidP="00093EC4">
      <w:pPr>
        <w:pStyle w:val="a7"/>
        <w:numPr>
          <w:ilvl w:val="1"/>
          <w:numId w:val="50"/>
        </w:numPr>
        <w:ind w:firstLineChars="0"/>
      </w:pPr>
      <w:r w:rsidRPr="00093EC4">
        <w:rPr>
          <w:rFonts w:hint="eastAsia"/>
        </w:rPr>
        <w:t>年月日：</w:t>
      </w:r>
    </w:p>
    <w:p w:rsidR="00093EC4" w:rsidRDefault="00093EC4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经销商级别：用户名（点击用户名，进入个人基本信息页面）</w:t>
      </w:r>
    </w:p>
    <w:p w:rsidR="00093EC4" w:rsidRDefault="00093EC4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上次登录时间</w:t>
      </w:r>
    </w:p>
    <w:p w:rsidR="00093EC4" w:rsidRDefault="00093EC4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上次登录</w:t>
      </w:r>
      <w:r>
        <w:rPr>
          <w:rFonts w:hint="eastAsia"/>
        </w:rPr>
        <w:t>IP</w:t>
      </w:r>
    </w:p>
    <w:p w:rsidR="00093EC4" w:rsidRDefault="00617CBA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点击退出，退出登录状态</w:t>
      </w:r>
    </w:p>
    <w:p w:rsidR="00617CBA" w:rsidRDefault="00617CBA" w:rsidP="00D13397">
      <w:pPr>
        <w:pStyle w:val="a7"/>
        <w:numPr>
          <w:ilvl w:val="0"/>
          <w:numId w:val="50"/>
        </w:numPr>
        <w:ind w:firstLineChars="0"/>
      </w:pPr>
      <w:r w:rsidRPr="00D13397">
        <w:rPr>
          <w:rFonts w:hint="eastAsia"/>
          <w:b/>
        </w:rPr>
        <w:t>图示</w:t>
      </w:r>
      <w:r w:rsidRPr="00D13397">
        <w:rPr>
          <w:rFonts w:hint="eastAsia"/>
          <w:b/>
        </w:rPr>
        <w:t>2</w:t>
      </w:r>
      <w:r w:rsidRPr="00D13397">
        <w:rPr>
          <w:rFonts w:hint="eastAsia"/>
          <w:b/>
        </w:rPr>
        <w:t>：</w:t>
      </w:r>
      <w:r w:rsidRPr="00617CBA">
        <w:rPr>
          <w:rFonts w:hint="eastAsia"/>
        </w:rPr>
        <w:t>主页菜单栏</w:t>
      </w:r>
      <w:r>
        <w:rPr>
          <w:rFonts w:hint="eastAsia"/>
        </w:rPr>
        <w:t>，鼠标放置在菜单文字上，菜单下方显示详细菜单，只有详细菜单可点击进入对应页面</w:t>
      </w:r>
    </w:p>
    <w:p w:rsidR="00617CBA" w:rsidRDefault="00617CBA" w:rsidP="00D13397">
      <w:pPr>
        <w:pStyle w:val="a7"/>
        <w:numPr>
          <w:ilvl w:val="0"/>
          <w:numId w:val="50"/>
        </w:numPr>
        <w:ind w:firstLineChars="0"/>
      </w:pPr>
      <w:r w:rsidRPr="00D13397">
        <w:rPr>
          <w:rFonts w:hint="eastAsia"/>
          <w:b/>
        </w:rPr>
        <w:t>图示</w:t>
      </w:r>
      <w:r w:rsidRPr="00D13397">
        <w:rPr>
          <w:rFonts w:hint="eastAsia"/>
          <w:b/>
        </w:rPr>
        <w:t>3</w:t>
      </w:r>
      <w:r w:rsidRPr="00D13397">
        <w:rPr>
          <w:rFonts w:hint="eastAsia"/>
          <w:b/>
        </w:rPr>
        <w:t>：</w:t>
      </w:r>
      <w:r>
        <w:rPr>
          <w:rFonts w:hint="eastAsia"/>
        </w:rPr>
        <w:t>动态广告栏信息，点击左右箭头可查看前一张或后一张的广告图片，点击广告图片，进入广告详细页面</w:t>
      </w:r>
    </w:p>
    <w:p w:rsidR="00D13397" w:rsidRDefault="00617CBA" w:rsidP="00617CBA">
      <w:pPr>
        <w:pStyle w:val="a7"/>
        <w:numPr>
          <w:ilvl w:val="0"/>
          <w:numId w:val="50"/>
        </w:numPr>
        <w:ind w:firstLineChars="0"/>
      </w:pPr>
      <w:r w:rsidRPr="00D13397">
        <w:rPr>
          <w:rFonts w:hint="eastAsia"/>
          <w:b/>
        </w:rPr>
        <w:t>图示</w:t>
      </w:r>
      <w:r w:rsidRPr="00D13397">
        <w:rPr>
          <w:rFonts w:hint="eastAsia"/>
          <w:b/>
        </w:rPr>
        <w:t>4</w:t>
      </w:r>
      <w:r w:rsidRPr="00D13397">
        <w:rPr>
          <w:rFonts w:hint="eastAsia"/>
          <w:b/>
        </w:rPr>
        <w:t>：</w:t>
      </w:r>
      <w:r w:rsidRPr="00617CBA">
        <w:rPr>
          <w:rFonts w:hint="eastAsia"/>
        </w:rPr>
        <w:t>快捷功能区</w:t>
      </w:r>
      <w:r>
        <w:rPr>
          <w:rFonts w:hint="eastAsia"/>
        </w:rPr>
        <w:t>，点击快捷功能的图标和文字区域，都可进入对应的功能页面</w:t>
      </w:r>
    </w:p>
    <w:p w:rsidR="00093EC4" w:rsidRDefault="00617CBA" w:rsidP="00D13397">
      <w:pPr>
        <w:pStyle w:val="a7"/>
        <w:numPr>
          <w:ilvl w:val="0"/>
          <w:numId w:val="50"/>
        </w:numPr>
        <w:ind w:firstLineChars="0"/>
      </w:pPr>
      <w:r w:rsidRPr="00D13397">
        <w:rPr>
          <w:rFonts w:hint="eastAsia"/>
          <w:b/>
        </w:rPr>
        <w:t>图示</w:t>
      </w:r>
      <w:r w:rsidRPr="00D13397">
        <w:rPr>
          <w:rFonts w:hint="eastAsia"/>
          <w:b/>
        </w:rPr>
        <w:t>5</w:t>
      </w:r>
      <w:r w:rsidRPr="00D13397">
        <w:rPr>
          <w:rFonts w:hint="eastAsia"/>
          <w:b/>
        </w:rPr>
        <w:t>：</w:t>
      </w:r>
      <w:r w:rsidR="00093EC4">
        <w:rPr>
          <w:rFonts w:hint="eastAsia"/>
        </w:rPr>
        <w:t>公告、</w:t>
      </w:r>
      <w:r>
        <w:rPr>
          <w:rFonts w:hint="eastAsia"/>
        </w:rPr>
        <w:t>通知提醒</w:t>
      </w:r>
      <w:r w:rsidR="00093EC4">
        <w:rPr>
          <w:rFonts w:hint="eastAsia"/>
        </w:rPr>
        <w:t>、问题咨询部分</w:t>
      </w:r>
    </w:p>
    <w:p w:rsidR="00093EC4" w:rsidRDefault="00617CBA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点击对应的公告文字，可进入详细的公告页面</w:t>
      </w:r>
      <w:r w:rsidR="00093EC4">
        <w:rPr>
          <w:rFonts w:hint="eastAsia"/>
        </w:rPr>
        <w:t>，点击更多，查看所有公告</w:t>
      </w:r>
    </w:p>
    <w:p w:rsidR="00617CBA" w:rsidRDefault="00D13397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点击通知提醒信息，可进入对应的订单页面，点击更多，进入列表查询显示页面</w:t>
      </w:r>
    </w:p>
    <w:p w:rsidR="00093EC4" w:rsidRDefault="00093EC4" w:rsidP="00093EC4">
      <w:pPr>
        <w:pStyle w:val="a7"/>
        <w:numPr>
          <w:ilvl w:val="1"/>
          <w:numId w:val="50"/>
        </w:numPr>
        <w:ind w:firstLineChars="0"/>
      </w:pPr>
      <w:r>
        <w:rPr>
          <w:rFonts w:hint="eastAsia"/>
        </w:rPr>
        <w:t>点击问题咨询信息，可进入查询问题详细，点击更多，进入问题查询页面</w:t>
      </w:r>
    </w:p>
    <w:p w:rsidR="00617CBA" w:rsidRDefault="00617CBA" w:rsidP="00D13397">
      <w:pPr>
        <w:pStyle w:val="a7"/>
        <w:numPr>
          <w:ilvl w:val="0"/>
          <w:numId w:val="50"/>
        </w:numPr>
        <w:ind w:firstLineChars="0"/>
      </w:pPr>
      <w:r w:rsidRPr="00D13397">
        <w:rPr>
          <w:rFonts w:hint="eastAsia"/>
          <w:b/>
        </w:rPr>
        <w:t>图示</w:t>
      </w:r>
      <w:r w:rsidRPr="00D13397">
        <w:rPr>
          <w:rFonts w:hint="eastAsia"/>
          <w:b/>
        </w:rPr>
        <w:t>6</w:t>
      </w:r>
      <w:r w:rsidRPr="00D13397">
        <w:rPr>
          <w:rFonts w:hint="eastAsia"/>
          <w:b/>
        </w:rPr>
        <w:t>：</w:t>
      </w:r>
      <w:proofErr w:type="gramStart"/>
      <w:r>
        <w:rPr>
          <w:rFonts w:hint="eastAsia"/>
        </w:rPr>
        <w:t>光宇币库存</w:t>
      </w:r>
      <w:proofErr w:type="gramEnd"/>
      <w:r>
        <w:rPr>
          <w:rFonts w:hint="eastAsia"/>
        </w:rPr>
        <w:t>信息展示，点击立即前往查看按钮，可进入详细信息页面</w:t>
      </w:r>
    </w:p>
    <w:p w:rsidR="00AC249D" w:rsidRDefault="00AC249D" w:rsidP="009A4C57">
      <w:pPr>
        <w:pStyle w:val="2"/>
        <w:numPr>
          <w:ilvl w:val="1"/>
          <w:numId w:val="1"/>
        </w:numPr>
      </w:pPr>
      <w:bookmarkStart w:id="17" w:name="_Toc382904137"/>
      <w:r>
        <w:rPr>
          <w:rFonts w:hint="eastAsia"/>
        </w:rPr>
        <w:lastRenderedPageBreak/>
        <w:t>问题咨询</w:t>
      </w:r>
      <w:bookmarkEnd w:id="17"/>
    </w:p>
    <w:p w:rsidR="00AC249D" w:rsidRDefault="00AC249D" w:rsidP="00AC249D">
      <w:r>
        <w:rPr>
          <w:rFonts w:hint="eastAsia"/>
          <w:noProof/>
        </w:rPr>
        <w:drawing>
          <wp:inline distT="0" distB="0" distL="0" distR="0">
            <wp:extent cx="4600575" cy="1360842"/>
            <wp:effectExtent l="190500" t="152400" r="180975" b="125058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36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397" w:rsidRDefault="00D13397" w:rsidP="00D13397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点击首页快捷功能“问题咨询”，进入提问页面，可以向光宇游戏销售人员提问</w:t>
      </w:r>
    </w:p>
    <w:p w:rsidR="00D13397" w:rsidRDefault="00D1339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提问内容：填写需要提问的内容，必填</w:t>
      </w:r>
    </w:p>
    <w:p w:rsidR="00AC249D" w:rsidRDefault="00AC249D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点击提交，完成提问，返回到问题查看列表，如下图：</w:t>
      </w:r>
    </w:p>
    <w:p w:rsidR="00AC249D" w:rsidRDefault="00AC249D" w:rsidP="00AC249D">
      <w:r>
        <w:rPr>
          <w:rFonts w:hint="eastAsia"/>
          <w:noProof/>
        </w:rPr>
        <w:drawing>
          <wp:inline distT="0" distB="0" distL="0" distR="0">
            <wp:extent cx="4772025" cy="2868840"/>
            <wp:effectExtent l="1905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9D" w:rsidRDefault="00AC249D" w:rsidP="00DB6316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在问题页面，可以看到自己提出的所有提问</w:t>
      </w:r>
    </w:p>
    <w:p w:rsidR="00AC249D" w:rsidRDefault="00AC249D" w:rsidP="00DB6316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点击提问，进入提问页面</w:t>
      </w:r>
    </w:p>
    <w:p w:rsidR="00AC249D" w:rsidRDefault="00AC249D" w:rsidP="00DB6316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点击查看，进入问题详细页面，如下图：</w:t>
      </w:r>
    </w:p>
    <w:p w:rsidR="00AC249D" w:rsidRDefault="00AC249D" w:rsidP="00AC249D">
      <w:r>
        <w:rPr>
          <w:rFonts w:hint="eastAsia"/>
          <w:noProof/>
        </w:rPr>
        <w:drawing>
          <wp:inline distT="0" distB="0" distL="0" distR="0">
            <wp:extent cx="3181350" cy="2118109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9D" w:rsidRDefault="00AC249D" w:rsidP="00DB6316">
      <w:pPr>
        <w:pStyle w:val="a7"/>
        <w:numPr>
          <w:ilvl w:val="0"/>
          <w:numId w:val="28"/>
        </w:numPr>
        <w:ind w:firstLineChars="0"/>
      </w:pPr>
      <w:r>
        <w:rPr>
          <w:rFonts w:hint="eastAsia"/>
        </w:rPr>
        <w:lastRenderedPageBreak/>
        <w:t>显示详细问题及回复内容</w:t>
      </w:r>
    </w:p>
    <w:p w:rsidR="00AC249D" w:rsidRPr="00AC249D" w:rsidRDefault="00AC249D" w:rsidP="00DB6316">
      <w:pPr>
        <w:pStyle w:val="a7"/>
        <w:numPr>
          <w:ilvl w:val="0"/>
          <w:numId w:val="28"/>
        </w:numPr>
        <w:ind w:firstLineChars="0"/>
      </w:pPr>
      <w:r>
        <w:rPr>
          <w:rFonts w:hint="eastAsia"/>
        </w:rPr>
        <w:t>点击返回，返回到问题内容列表</w:t>
      </w:r>
    </w:p>
    <w:p w:rsidR="009A4C57" w:rsidRDefault="009A4C57" w:rsidP="009A4C57">
      <w:pPr>
        <w:pStyle w:val="2"/>
        <w:numPr>
          <w:ilvl w:val="1"/>
          <w:numId w:val="1"/>
        </w:numPr>
      </w:pPr>
      <w:bookmarkStart w:id="18" w:name="_Toc382904138"/>
      <w:r>
        <w:rPr>
          <w:rFonts w:hint="eastAsia"/>
        </w:rPr>
        <w:t>基本信息</w:t>
      </w:r>
      <w:bookmarkEnd w:id="18"/>
    </w:p>
    <w:p w:rsidR="00552B16" w:rsidRPr="00552B16" w:rsidRDefault="00552B16" w:rsidP="00552B16">
      <w:pPr>
        <w:pStyle w:val="3"/>
        <w:numPr>
          <w:ilvl w:val="2"/>
          <w:numId w:val="1"/>
        </w:numPr>
      </w:pPr>
      <w:bookmarkStart w:id="19" w:name="_Toc382904139"/>
      <w:r>
        <w:rPr>
          <w:rFonts w:hint="eastAsia"/>
        </w:rPr>
        <w:t>个人基本信息</w:t>
      </w:r>
      <w:bookmarkEnd w:id="19"/>
    </w:p>
    <w:p w:rsidR="009A4C57" w:rsidRDefault="00552B16" w:rsidP="009A4C57">
      <w:r>
        <w:rPr>
          <w:noProof/>
        </w:rPr>
        <w:drawing>
          <wp:inline distT="0" distB="0" distL="0" distR="0">
            <wp:extent cx="5274310" cy="3790910"/>
            <wp:effectExtent l="190500" t="152400" r="173990" b="1333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B16" w:rsidRDefault="00552B16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点击菜单中的个人基本信息，显示登录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的详细信息</w:t>
      </w:r>
    </w:p>
    <w:p w:rsidR="00D13397" w:rsidRDefault="00D1339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注册信息：经销商个人的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注册信息</w:t>
      </w:r>
    </w:p>
    <w:p w:rsidR="00D13397" w:rsidRDefault="00D1339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个人信息：经销商个人资料信息</w:t>
      </w:r>
    </w:p>
    <w:p w:rsidR="00D13397" w:rsidRDefault="00D1339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经销商信息：经销商的等级及所属上级信息</w:t>
      </w:r>
    </w:p>
    <w:p w:rsidR="00552B16" w:rsidRDefault="00552B16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点击资料修改，可对个人基本信息进行修改</w:t>
      </w:r>
    </w:p>
    <w:p w:rsidR="00552B16" w:rsidRDefault="00552B16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重绑密保</w:t>
      </w:r>
      <w:proofErr w:type="gramEnd"/>
      <w:r>
        <w:rPr>
          <w:rFonts w:hint="eastAsia"/>
        </w:rPr>
        <w:t>，进入重绑乾坤锁密保页面</w:t>
      </w:r>
    </w:p>
    <w:p w:rsidR="00552B16" w:rsidRDefault="00552B16" w:rsidP="00552B16">
      <w:pPr>
        <w:pStyle w:val="4"/>
        <w:numPr>
          <w:ilvl w:val="3"/>
          <w:numId w:val="1"/>
        </w:numPr>
      </w:pPr>
      <w:r>
        <w:rPr>
          <w:rFonts w:hint="eastAsia"/>
        </w:rPr>
        <w:lastRenderedPageBreak/>
        <w:t>资料修改</w:t>
      </w:r>
    </w:p>
    <w:p w:rsidR="00552B16" w:rsidRDefault="00552B16" w:rsidP="00552B16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4143375" cy="5114925"/>
            <wp:effectExtent l="190500" t="152400" r="180975" b="1428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1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397" w:rsidRDefault="00D13397" w:rsidP="00DB6316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默认显示为现有的资料信息，但只有部分资料可修改，但不能</w:t>
      </w:r>
      <w:proofErr w:type="gramStart"/>
      <w:r>
        <w:rPr>
          <w:rFonts w:hint="eastAsia"/>
        </w:rPr>
        <w:t>让资料</w:t>
      </w:r>
      <w:proofErr w:type="gramEnd"/>
      <w:r>
        <w:rPr>
          <w:rFonts w:hint="eastAsia"/>
        </w:rPr>
        <w:t>为空</w:t>
      </w:r>
    </w:p>
    <w:p w:rsidR="00D13397" w:rsidRDefault="00D13397" w:rsidP="00DB6316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资料更改原因：填写修改资料的原因，必填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省份：中国内陆省份，必选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城市：对应省份下的城市，必须选择省份后，城市才会显示，必选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真实姓名：申请人姓名，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所属人姓名，必填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公司名称：必须为公司名全称，必填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联系地址：公司详细地址信息，必填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电话：公司电话或个人手机，只可填写一个，必填</w:t>
      </w:r>
    </w:p>
    <w:p w:rsidR="00D13397" w:rsidRDefault="00D13397" w:rsidP="00D1339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提交：提交修改后的信息，如出现错误，会在对应输入框后显示红色文字，如无错误，则弹出修改成功提示</w:t>
      </w:r>
    </w:p>
    <w:p w:rsidR="00552B16" w:rsidRDefault="00552B16" w:rsidP="00DB6316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对个人基本资料进行修改申请，点击提交后，将申请提交到光宇游戏，销售审核并对其修改</w:t>
      </w:r>
    </w:p>
    <w:p w:rsidR="00552B16" w:rsidRDefault="00552B16" w:rsidP="00DB6316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点击重置，将修改部分撤消</w:t>
      </w:r>
    </w:p>
    <w:p w:rsidR="00552B16" w:rsidRDefault="00552B16" w:rsidP="00DB6316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点击返回，返回到</w:t>
      </w:r>
      <w:r w:rsidR="008E5D03">
        <w:rPr>
          <w:rFonts w:hint="eastAsia"/>
        </w:rPr>
        <w:t>上一</w:t>
      </w:r>
      <w:r>
        <w:rPr>
          <w:rFonts w:hint="eastAsia"/>
        </w:rPr>
        <w:t>页面</w:t>
      </w:r>
    </w:p>
    <w:p w:rsidR="00552B16" w:rsidRDefault="008E5D03" w:rsidP="00552B16">
      <w:pPr>
        <w:pStyle w:val="4"/>
        <w:numPr>
          <w:ilvl w:val="3"/>
          <w:numId w:val="1"/>
        </w:numPr>
      </w:pPr>
      <w:proofErr w:type="gramStart"/>
      <w:r>
        <w:rPr>
          <w:rFonts w:hint="eastAsia"/>
        </w:rPr>
        <w:t>重绑密保</w:t>
      </w:r>
      <w:proofErr w:type="gramEnd"/>
    </w:p>
    <w:p w:rsidR="008E5D03" w:rsidRDefault="008E5D03" w:rsidP="008E5D03">
      <w:r>
        <w:rPr>
          <w:noProof/>
        </w:rPr>
        <w:drawing>
          <wp:inline distT="0" distB="0" distL="0" distR="0">
            <wp:extent cx="4162425" cy="3371850"/>
            <wp:effectExtent l="190500" t="152400" r="180975" b="133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5D03" w:rsidRDefault="008E5D03" w:rsidP="00DB6316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输入重</w:t>
      </w:r>
      <w:proofErr w:type="gramStart"/>
      <w:r>
        <w:rPr>
          <w:rFonts w:hint="eastAsia"/>
        </w:rPr>
        <w:t>绑原因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重绑密保</w:t>
      </w:r>
      <w:proofErr w:type="gramEnd"/>
      <w:r>
        <w:rPr>
          <w:rFonts w:hint="eastAsia"/>
        </w:rPr>
        <w:t>SN</w:t>
      </w:r>
      <w:r>
        <w:rPr>
          <w:rFonts w:hint="eastAsia"/>
        </w:rPr>
        <w:t>，点击提交，将信息提交到光宇游戏，销售审核并完成重绑</w:t>
      </w:r>
    </w:p>
    <w:p w:rsidR="008E5D03" w:rsidRDefault="008E5D03" w:rsidP="00DB6316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点击重置，清空输入的所有信息</w:t>
      </w:r>
    </w:p>
    <w:p w:rsidR="008E5D03" w:rsidRDefault="008E5D03" w:rsidP="00DB6316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点击返回，返回到上一页面</w:t>
      </w:r>
    </w:p>
    <w:p w:rsidR="00896107" w:rsidRDefault="00896107" w:rsidP="00896107">
      <w:pPr>
        <w:pStyle w:val="3"/>
        <w:numPr>
          <w:ilvl w:val="2"/>
          <w:numId w:val="1"/>
        </w:numPr>
      </w:pPr>
      <w:bookmarkStart w:id="20" w:name="_Toc382904140"/>
      <w:r>
        <w:rPr>
          <w:rFonts w:hint="eastAsia"/>
        </w:rPr>
        <w:t>移动密保同步</w:t>
      </w:r>
      <w:bookmarkEnd w:id="20"/>
    </w:p>
    <w:p w:rsidR="00E56D8E" w:rsidRDefault="00E56D8E" w:rsidP="00E56D8E">
      <w:r>
        <w:rPr>
          <w:noProof/>
        </w:rPr>
        <w:drawing>
          <wp:inline distT="0" distB="0" distL="0" distR="0">
            <wp:extent cx="4829175" cy="2038350"/>
            <wp:effectExtent l="190500" t="152400" r="180975" b="133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F5F" w:rsidRDefault="007E3F5F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注册用户：需要同步密保的</w:t>
      </w:r>
      <w:proofErr w:type="gramStart"/>
      <w:r>
        <w:rPr>
          <w:rFonts w:hint="eastAsia"/>
        </w:rPr>
        <w:t>帐号</w:t>
      </w:r>
      <w:proofErr w:type="gramEnd"/>
    </w:p>
    <w:p w:rsidR="007E3F5F" w:rsidRDefault="00323287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移动密保</w:t>
      </w:r>
      <w:r>
        <w:rPr>
          <w:rFonts w:hint="eastAsia"/>
        </w:rPr>
        <w:t>SN</w:t>
      </w:r>
      <w:r>
        <w:rPr>
          <w:rFonts w:hint="eastAsia"/>
        </w:rPr>
        <w:t>：实体乾坤锁背后的</w:t>
      </w:r>
      <w:r>
        <w:rPr>
          <w:rFonts w:hint="eastAsia"/>
        </w:rPr>
        <w:t>SN</w:t>
      </w:r>
      <w:r>
        <w:rPr>
          <w:rFonts w:hint="eastAsia"/>
        </w:rPr>
        <w:t>码（序列号）</w:t>
      </w:r>
    </w:p>
    <w:p w:rsidR="001B0B76" w:rsidRDefault="001B0B76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密保动态密码：乾坤锁中的动态密码</w:t>
      </w:r>
    </w:p>
    <w:p w:rsidR="00E56D8E" w:rsidRDefault="00E56D8E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点击提交，进行密保同步操作</w:t>
      </w:r>
      <w:r w:rsidR="00BE44B2">
        <w:rPr>
          <w:rFonts w:hint="eastAsia"/>
        </w:rPr>
        <w:t>，如错误，输入框后会提示对应的错误信息，如成功则提示同步成功，并跳转到登录页面</w:t>
      </w:r>
    </w:p>
    <w:p w:rsidR="00E56D8E" w:rsidRDefault="00E56D8E" w:rsidP="00E56D8E">
      <w:pPr>
        <w:pStyle w:val="3"/>
        <w:numPr>
          <w:ilvl w:val="2"/>
          <w:numId w:val="1"/>
        </w:numPr>
      </w:pPr>
      <w:bookmarkStart w:id="21" w:name="_Toc382904141"/>
      <w:r>
        <w:rPr>
          <w:rFonts w:hint="eastAsia"/>
        </w:rPr>
        <w:t>移动密保解绑</w:t>
      </w:r>
      <w:bookmarkEnd w:id="21"/>
    </w:p>
    <w:p w:rsidR="00E56D8E" w:rsidRDefault="00E56D8E" w:rsidP="00E56D8E">
      <w:r>
        <w:rPr>
          <w:noProof/>
        </w:rPr>
        <w:drawing>
          <wp:inline distT="0" distB="0" distL="0" distR="0">
            <wp:extent cx="3733800" cy="2695575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04" w:rsidRDefault="00B47504" w:rsidP="00B4750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移动密保</w:t>
      </w:r>
      <w:r>
        <w:rPr>
          <w:rFonts w:hint="eastAsia"/>
        </w:rPr>
        <w:t>SN</w:t>
      </w:r>
      <w:r>
        <w:rPr>
          <w:rFonts w:hint="eastAsia"/>
        </w:rPr>
        <w:t>：实体乾坤锁背后的</w:t>
      </w:r>
      <w:r>
        <w:rPr>
          <w:rFonts w:hint="eastAsia"/>
        </w:rPr>
        <w:t>SN</w:t>
      </w:r>
      <w:r>
        <w:rPr>
          <w:rFonts w:hint="eastAsia"/>
        </w:rPr>
        <w:t>码（序列号）</w:t>
      </w:r>
    </w:p>
    <w:p w:rsidR="00B47504" w:rsidRDefault="00B47504" w:rsidP="00B4750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密保动态密码：乾坤锁中的动态密码</w:t>
      </w:r>
    </w:p>
    <w:p w:rsidR="00E56D8E" w:rsidRDefault="00B47504" w:rsidP="00B4750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点击提交，进行密保同步操作，如错误，输入框后会提示对应的错误信息，如成功则提示密保解绑成功，并跳转到登录页面</w:t>
      </w:r>
    </w:p>
    <w:p w:rsidR="005F35E6" w:rsidRDefault="005F35E6" w:rsidP="005F35E6">
      <w:pPr>
        <w:pStyle w:val="3"/>
        <w:numPr>
          <w:ilvl w:val="2"/>
          <w:numId w:val="1"/>
        </w:numPr>
      </w:pPr>
      <w:bookmarkStart w:id="22" w:name="_Toc382904142"/>
      <w:r>
        <w:rPr>
          <w:rFonts w:hint="eastAsia"/>
        </w:rPr>
        <w:t>修改密码</w:t>
      </w:r>
      <w:bookmarkEnd w:id="22"/>
    </w:p>
    <w:p w:rsidR="005F35E6" w:rsidRDefault="00093EC4" w:rsidP="005F35E6">
      <w:r>
        <w:rPr>
          <w:noProof/>
        </w:rPr>
        <w:drawing>
          <wp:inline distT="0" distB="0" distL="0" distR="0">
            <wp:extent cx="3571875" cy="2752725"/>
            <wp:effectExtent l="19050" t="0" r="9525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44" w:rsidRDefault="00EC614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原密码：正在使用的密码</w:t>
      </w:r>
    </w:p>
    <w:p w:rsidR="00EC6144" w:rsidRDefault="00EC614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新密码：需要更改的新密码</w:t>
      </w:r>
    </w:p>
    <w:p w:rsidR="00EC6144" w:rsidRDefault="00EC6144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确认密码：重新输入新密码，保证与新密码相同</w:t>
      </w:r>
    </w:p>
    <w:p w:rsidR="005F35E6" w:rsidRDefault="005F35E6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点击提交，完成密码修改，返回到登录页面</w:t>
      </w:r>
      <w:r w:rsidR="00EC6144">
        <w:rPr>
          <w:rFonts w:hint="eastAsia"/>
        </w:rPr>
        <w:t>，如错误，则会在输入框后提示对应的错误信息</w:t>
      </w:r>
    </w:p>
    <w:p w:rsidR="00256C51" w:rsidRDefault="00256C51" w:rsidP="00256C51">
      <w:pPr>
        <w:pStyle w:val="2"/>
        <w:numPr>
          <w:ilvl w:val="1"/>
          <w:numId w:val="1"/>
        </w:numPr>
      </w:pPr>
      <w:bookmarkStart w:id="23" w:name="_Toc382904143"/>
      <w:r>
        <w:rPr>
          <w:rFonts w:hint="eastAsia"/>
        </w:rPr>
        <w:t>经销商资料管理</w:t>
      </w:r>
      <w:bookmarkEnd w:id="23"/>
    </w:p>
    <w:p w:rsidR="00256C51" w:rsidRDefault="00256C51" w:rsidP="00256C51">
      <w:pPr>
        <w:pStyle w:val="3"/>
        <w:numPr>
          <w:ilvl w:val="2"/>
          <w:numId w:val="1"/>
        </w:numPr>
      </w:pPr>
      <w:bookmarkStart w:id="24" w:name="_Toc382904144"/>
      <w:r>
        <w:rPr>
          <w:rFonts w:hint="eastAsia"/>
        </w:rPr>
        <w:t>下属经销商管理</w:t>
      </w:r>
      <w:bookmarkEnd w:id="24"/>
    </w:p>
    <w:p w:rsidR="00256C51" w:rsidRDefault="00256C51" w:rsidP="00256C51">
      <w:r>
        <w:rPr>
          <w:noProof/>
        </w:rPr>
        <w:drawing>
          <wp:inline distT="0" distB="0" distL="0" distR="0">
            <wp:extent cx="5274310" cy="3799656"/>
            <wp:effectExtent l="19050" t="0" r="254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51" w:rsidRDefault="00256C51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输入任意的查询的条件信息（可不输入），点击查询，根据条件查询出对应的下属经销商信息</w:t>
      </w:r>
    </w:p>
    <w:p w:rsidR="00256C51" w:rsidRDefault="00256C51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如不输入信息，则查询出所有下属经销商信息</w:t>
      </w:r>
    </w:p>
    <w:p w:rsidR="00256C51" w:rsidRDefault="00256C51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点击列表操作中的“资料修改申请”，进入资料修改申请页面</w:t>
      </w:r>
      <w:r w:rsidR="00DF505C">
        <w:rPr>
          <w:rFonts w:hint="eastAsia"/>
        </w:rPr>
        <w:t>（见</w:t>
      </w:r>
      <w:r w:rsidR="00DF505C">
        <w:rPr>
          <w:rFonts w:hint="eastAsia"/>
        </w:rPr>
        <w:t>2.3.1.1</w:t>
      </w:r>
      <w:r w:rsidR="00DF505C">
        <w:rPr>
          <w:rFonts w:hint="eastAsia"/>
        </w:rPr>
        <w:t>）</w:t>
      </w:r>
      <w:r>
        <w:rPr>
          <w:rFonts w:hint="eastAsia"/>
        </w:rPr>
        <w:t>，可将资料修改申请提交到光宇游戏</w:t>
      </w:r>
    </w:p>
    <w:p w:rsidR="00A040AE" w:rsidRDefault="00A040AE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点击操作“重绑密保”，进入</w:t>
      </w:r>
      <w:proofErr w:type="gramStart"/>
      <w:r>
        <w:rPr>
          <w:rFonts w:hint="eastAsia"/>
        </w:rPr>
        <w:t>重绑密保</w:t>
      </w:r>
      <w:proofErr w:type="gramEnd"/>
      <w:r>
        <w:rPr>
          <w:rFonts w:hint="eastAsia"/>
        </w:rPr>
        <w:t>页面</w:t>
      </w:r>
      <w:r w:rsidR="00DF505C">
        <w:rPr>
          <w:rFonts w:hint="eastAsia"/>
        </w:rPr>
        <w:t>（见</w:t>
      </w:r>
      <w:r w:rsidR="00DF505C">
        <w:rPr>
          <w:rFonts w:hint="eastAsia"/>
        </w:rPr>
        <w:t>2.3.1.2</w:t>
      </w:r>
      <w:r w:rsidR="00DF505C">
        <w:rPr>
          <w:rFonts w:hint="eastAsia"/>
        </w:rPr>
        <w:t>）</w:t>
      </w:r>
      <w:r>
        <w:rPr>
          <w:rFonts w:hint="eastAsia"/>
        </w:rPr>
        <w:t>，进行</w:t>
      </w:r>
      <w:proofErr w:type="gramStart"/>
      <w:r>
        <w:rPr>
          <w:rFonts w:hint="eastAsia"/>
        </w:rPr>
        <w:t>重绑密保</w:t>
      </w:r>
      <w:proofErr w:type="gramEnd"/>
      <w:r>
        <w:rPr>
          <w:rFonts w:hint="eastAsia"/>
        </w:rPr>
        <w:t>申请，提交到光宇游戏</w:t>
      </w:r>
    </w:p>
    <w:p w:rsidR="00DF505C" w:rsidRDefault="00DF505C" w:rsidP="00DB631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点击列表下的页面数字，进入对应的页面页数，点击左右侧的小箭头，进入上一页或下一页</w:t>
      </w:r>
    </w:p>
    <w:p w:rsidR="00DF505C" w:rsidRDefault="000C14F7" w:rsidP="00DF505C">
      <w:pPr>
        <w:pStyle w:val="3"/>
        <w:numPr>
          <w:ilvl w:val="2"/>
          <w:numId w:val="1"/>
        </w:numPr>
      </w:pPr>
      <w:bookmarkStart w:id="25" w:name="_Toc382904145"/>
      <w:r>
        <w:rPr>
          <w:rFonts w:hint="eastAsia"/>
        </w:rPr>
        <w:lastRenderedPageBreak/>
        <w:t>资料修改申请查询</w:t>
      </w:r>
      <w:bookmarkEnd w:id="25"/>
    </w:p>
    <w:p w:rsidR="000C14F7" w:rsidRDefault="000C14F7" w:rsidP="000C14F7">
      <w:r>
        <w:rPr>
          <w:noProof/>
        </w:rPr>
        <w:drawing>
          <wp:inline distT="0" distB="0" distL="0" distR="0">
            <wp:extent cx="5274310" cy="380732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F7" w:rsidRDefault="000C14F7" w:rsidP="00DB631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输入条件信息，点击查询，根据输入的条件，查询出对应的申请信息</w:t>
      </w:r>
    </w:p>
    <w:p w:rsidR="000C14F7" w:rsidRDefault="000C14F7" w:rsidP="00DB631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如不输入任何条件，点击查询，查询所有申请信息</w:t>
      </w:r>
    </w:p>
    <w:p w:rsidR="00D75329" w:rsidRDefault="00D75329" w:rsidP="00DB631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点击申请单号，可查看详细申请信息，如下图：</w:t>
      </w:r>
    </w:p>
    <w:p w:rsidR="00D75329" w:rsidRDefault="00D75329" w:rsidP="00D75329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3171825" cy="36290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29" w:rsidRDefault="00D75329" w:rsidP="00D75329">
      <w:pPr>
        <w:pStyle w:val="3"/>
        <w:numPr>
          <w:ilvl w:val="2"/>
          <w:numId w:val="1"/>
        </w:numPr>
      </w:pPr>
      <w:bookmarkStart w:id="26" w:name="_Toc382904146"/>
      <w:r>
        <w:rPr>
          <w:rFonts w:hint="eastAsia"/>
        </w:rPr>
        <w:lastRenderedPageBreak/>
        <w:t>封停</w:t>
      </w:r>
      <w:bookmarkEnd w:id="26"/>
    </w:p>
    <w:p w:rsidR="00D75329" w:rsidRDefault="00D75329" w:rsidP="00D75329">
      <w:r>
        <w:rPr>
          <w:noProof/>
        </w:rPr>
        <w:drawing>
          <wp:inline distT="0" distB="0" distL="0" distR="0">
            <wp:extent cx="5274310" cy="231369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29" w:rsidRDefault="00D75329" w:rsidP="00DB6316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填写需要封停的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和封停原因，点击确认提交，</w:t>
      </w:r>
      <w:r w:rsidR="00ED6BB6">
        <w:rPr>
          <w:rFonts w:hint="eastAsia"/>
        </w:rPr>
        <w:t>封停</w:t>
      </w:r>
      <w:proofErr w:type="gramStart"/>
      <w:r w:rsidR="00ED6BB6">
        <w:rPr>
          <w:rFonts w:hint="eastAsia"/>
        </w:rPr>
        <w:t>该帐</w:t>
      </w:r>
      <w:proofErr w:type="gramEnd"/>
      <w:r w:rsidR="00ED6BB6">
        <w:rPr>
          <w:rFonts w:hint="eastAsia"/>
        </w:rPr>
        <w:t>号，并将信息提交到光宇游戏保存封停</w:t>
      </w:r>
      <w:proofErr w:type="gramStart"/>
      <w:r w:rsidR="00ED6BB6">
        <w:rPr>
          <w:rFonts w:hint="eastAsia"/>
        </w:rPr>
        <w:t>帐号</w:t>
      </w:r>
      <w:proofErr w:type="gramEnd"/>
      <w:r w:rsidR="00ED6BB6">
        <w:rPr>
          <w:rFonts w:hint="eastAsia"/>
        </w:rPr>
        <w:t>信息</w:t>
      </w:r>
      <w:r w:rsidR="00ED6BB6">
        <w:t xml:space="preserve"> </w:t>
      </w:r>
    </w:p>
    <w:p w:rsidR="000803D1" w:rsidRDefault="000803D1" w:rsidP="00DB6316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只能封停下属经销商的</w:t>
      </w:r>
      <w:proofErr w:type="gramStart"/>
      <w:r>
        <w:rPr>
          <w:rFonts w:hint="eastAsia"/>
        </w:rPr>
        <w:t>帐号</w:t>
      </w:r>
      <w:proofErr w:type="gramEnd"/>
    </w:p>
    <w:p w:rsidR="00D75329" w:rsidRDefault="00D75329" w:rsidP="00D75329">
      <w:pPr>
        <w:pStyle w:val="3"/>
        <w:numPr>
          <w:ilvl w:val="2"/>
          <w:numId w:val="1"/>
        </w:numPr>
      </w:pPr>
      <w:bookmarkStart w:id="27" w:name="_Toc382904147"/>
      <w:r>
        <w:rPr>
          <w:rFonts w:hint="eastAsia"/>
        </w:rPr>
        <w:t>审核</w:t>
      </w:r>
      <w:r>
        <w:rPr>
          <w:rFonts w:hint="eastAsia"/>
        </w:rPr>
        <w:t>/</w:t>
      </w:r>
      <w:r>
        <w:rPr>
          <w:rFonts w:hint="eastAsia"/>
        </w:rPr>
        <w:t>解封</w:t>
      </w:r>
      <w:bookmarkEnd w:id="27"/>
    </w:p>
    <w:p w:rsidR="00D75329" w:rsidRDefault="00D75329" w:rsidP="00D75329">
      <w:r>
        <w:rPr>
          <w:noProof/>
        </w:rPr>
        <w:drawing>
          <wp:inline distT="0" distB="0" distL="0" distR="0">
            <wp:extent cx="5274310" cy="352483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29" w:rsidRDefault="0062095A" w:rsidP="00DB6316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根据条件查询封停申请记录</w:t>
      </w:r>
    </w:p>
    <w:p w:rsidR="0062095A" w:rsidRDefault="0062095A" w:rsidP="00DB6316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，进入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详细信息页面</w:t>
      </w:r>
    </w:p>
    <w:p w:rsidR="009D0E33" w:rsidRDefault="009D0E33" w:rsidP="009D0E33">
      <w:pPr>
        <w:pStyle w:val="2"/>
        <w:numPr>
          <w:ilvl w:val="1"/>
          <w:numId w:val="1"/>
        </w:numPr>
      </w:pPr>
      <w:bookmarkStart w:id="28" w:name="_Toc382904148"/>
      <w:r>
        <w:rPr>
          <w:rFonts w:hint="eastAsia"/>
        </w:rPr>
        <w:lastRenderedPageBreak/>
        <w:t>光宇币</w:t>
      </w:r>
      <w:bookmarkEnd w:id="28"/>
    </w:p>
    <w:p w:rsidR="009D0E33" w:rsidRDefault="009D0E33" w:rsidP="009D0E33">
      <w:pPr>
        <w:pStyle w:val="3"/>
        <w:numPr>
          <w:ilvl w:val="2"/>
          <w:numId w:val="1"/>
        </w:numPr>
      </w:pPr>
      <w:bookmarkStart w:id="29" w:name="_Toc382904149"/>
      <w:r>
        <w:rPr>
          <w:rFonts w:hint="eastAsia"/>
        </w:rPr>
        <w:t>订购</w:t>
      </w:r>
      <w:bookmarkEnd w:id="29"/>
    </w:p>
    <w:p w:rsidR="009D0E33" w:rsidRPr="009D0E33" w:rsidRDefault="009D0E33" w:rsidP="009D0E33">
      <w:pPr>
        <w:rPr>
          <w:b/>
        </w:rPr>
      </w:pPr>
      <w:r w:rsidRPr="009D0E33">
        <w:rPr>
          <w:rFonts w:hint="eastAsia"/>
          <w:b/>
        </w:rPr>
        <w:t>第一步：</w:t>
      </w:r>
    </w:p>
    <w:p w:rsidR="009D0E33" w:rsidRDefault="00ED6BB6" w:rsidP="009D0E33">
      <w:r>
        <w:rPr>
          <w:noProof/>
        </w:rPr>
        <w:drawing>
          <wp:inline distT="0" distB="0" distL="0" distR="0">
            <wp:extent cx="5274310" cy="2420732"/>
            <wp:effectExtent l="190500" t="152400" r="173990" b="131968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0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6BB6" w:rsidRDefault="00ED6BB6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输入</w:t>
      </w:r>
      <w:proofErr w:type="gramStart"/>
      <w:r>
        <w:rPr>
          <w:rFonts w:hint="eastAsia"/>
        </w:rPr>
        <w:t>光宇币数量</w:t>
      </w:r>
      <w:proofErr w:type="gramEnd"/>
    </w:p>
    <w:p w:rsidR="00ED6BB6" w:rsidRDefault="00ED6BB6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折扣为后台设置的默认折扣，不可修改</w:t>
      </w:r>
    </w:p>
    <w:p w:rsidR="009D0E33" w:rsidRDefault="008576E5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点击查询，计算总金额</w:t>
      </w:r>
    </w:p>
    <w:p w:rsidR="00ED6BB6" w:rsidRDefault="00ED6BB6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选择支付方式：默认为银行汇款，也可</w:t>
      </w:r>
      <w:proofErr w:type="gramStart"/>
      <w:r>
        <w:rPr>
          <w:rFonts w:hint="eastAsia"/>
        </w:rPr>
        <w:t>选择网银支付</w:t>
      </w:r>
      <w:proofErr w:type="gramEnd"/>
    </w:p>
    <w:p w:rsidR="008576E5" w:rsidRDefault="008576E5" w:rsidP="00DB6316">
      <w:pPr>
        <w:pStyle w:val="a7"/>
        <w:numPr>
          <w:ilvl w:val="0"/>
          <w:numId w:val="8"/>
        </w:numPr>
        <w:ind w:firstLineChars="0"/>
      </w:pP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必须有折扣信息，才可订购光宇币</w:t>
      </w:r>
    </w:p>
    <w:p w:rsidR="00ED6BB6" w:rsidRDefault="00ED6BB6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选择汇款银行、汇款时间</w:t>
      </w:r>
    </w:p>
    <w:p w:rsidR="00ED6BB6" w:rsidRDefault="00ED6BB6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说明：对订单的说明，可不填</w:t>
      </w:r>
    </w:p>
    <w:p w:rsidR="008576E5" w:rsidRDefault="008576E5" w:rsidP="00DB6316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填写完成后，点击下一步，检查订购详细信息，检查页面如下图：</w:t>
      </w:r>
    </w:p>
    <w:p w:rsidR="008576E5" w:rsidRPr="008576E5" w:rsidRDefault="008576E5" w:rsidP="008576E5">
      <w:pPr>
        <w:rPr>
          <w:b/>
        </w:rPr>
      </w:pPr>
      <w:r w:rsidRPr="008576E5">
        <w:rPr>
          <w:rFonts w:hint="eastAsia"/>
          <w:b/>
        </w:rPr>
        <w:t>第二步：</w:t>
      </w:r>
    </w:p>
    <w:p w:rsidR="008576E5" w:rsidRDefault="008576E5" w:rsidP="008576E5">
      <w:r>
        <w:rPr>
          <w:noProof/>
        </w:rPr>
        <w:drawing>
          <wp:inline distT="0" distB="0" distL="0" distR="0">
            <wp:extent cx="5274310" cy="245823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E5" w:rsidRDefault="008576E5" w:rsidP="00DB6316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点击上一步，返回到订购信息填写页面</w:t>
      </w:r>
      <w:r w:rsidR="00ED6BB6">
        <w:rPr>
          <w:rFonts w:hint="eastAsia"/>
        </w:rPr>
        <w:t>，可继续填写或修改订单</w:t>
      </w:r>
    </w:p>
    <w:p w:rsidR="008576E5" w:rsidRDefault="008576E5" w:rsidP="00DB6316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点击下一步，提交订单，订单提交完成显示订单号，如图：</w:t>
      </w:r>
    </w:p>
    <w:p w:rsidR="008576E5" w:rsidRDefault="00CE265C" w:rsidP="008576E5">
      <w:r>
        <w:rPr>
          <w:noProof/>
        </w:rPr>
        <w:lastRenderedPageBreak/>
        <w:drawing>
          <wp:inline distT="0" distB="0" distL="0" distR="0">
            <wp:extent cx="5274310" cy="1332171"/>
            <wp:effectExtent l="19050" t="0" r="2540" b="0"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E5" w:rsidRDefault="008576E5" w:rsidP="008576E5">
      <w:pPr>
        <w:pStyle w:val="3"/>
        <w:numPr>
          <w:ilvl w:val="2"/>
          <w:numId w:val="1"/>
        </w:numPr>
      </w:pPr>
      <w:bookmarkStart w:id="30" w:name="_Toc382904150"/>
      <w:r>
        <w:rPr>
          <w:rFonts w:hint="eastAsia"/>
        </w:rPr>
        <w:t>订购查询</w:t>
      </w:r>
      <w:bookmarkEnd w:id="30"/>
    </w:p>
    <w:p w:rsidR="00ED6BB6" w:rsidRDefault="008576E5" w:rsidP="00ED6BB6">
      <w:r>
        <w:rPr>
          <w:noProof/>
        </w:rPr>
        <w:drawing>
          <wp:inline distT="0" distB="0" distL="0" distR="0">
            <wp:extent cx="5274310" cy="3647301"/>
            <wp:effectExtent l="190500" t="152400" r="173990" b="124599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6BB6" w:rsidRDefault="00ED6BB6" w:rsidP="00DB6316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审核：订单的现有审核状态，状态有未审核、已审核、销售已审核、财务已审核</w:t>
      </w:r>
    </w:p>
    <w:p w:rsidR="00ED6BB6" w:rsidRDefault="00ED6BB6" w:rsidP="00DB6316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开始时间、结束时间：按订单创建的时间为查询条件</w:t>
      </w:r>
    </w:p>
    <w:p w:rsidR="00ED6BB6" w:rsidRDefault="00ED6BB6" w:rsidP="00ED6BB6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根据输入的条件，点击查询，查询出对应的订购单信息</w:t>
      </w:r>
    </w:p>
    <w:p w:rsidR="00ED6BB6" w:rsidRDefault="00ED6BB6" w:rsidP="00ED6BB6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如果不输入条件，点击查询，默认查询出所有订购单信息</w:t>
      </w:r>
    </w:p>
    <w:p w:rsidR="00ED6BB6" w:rsidRDefault="00ED6BB6" w:rsidP="00DB6316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订单总数：</w:t>
      </w:r>
      <w:proofErr w:type="gramStart"/>
      <w:r>
        <w:rPr>
          <w:rFonts w:hint="eastAsia"/>
        </w:rPr>
        <w:t>该帐</w:t>
      </w:r>
      <w:proofErr w:type="gramEnd"/>
      <w:r>
        <w:rPr>
          <w:rFonts w:hint="eastAsia"/>
        </w:rPr>
        <w:t>号下的</w:t>
      </w:r>
      <w:proofErr w:type="gramStart"/>
      <w:r>
        <w:rPr>
          <w:rFonts w:hint="eastAsia"/>
        </w:rPr>
        <w:t>光宇币订单</w:t>
      </w:r>
      <w:proofErr w:type="gramEnd"/>
      <w:r>
        <w:rPr>
          <w:rFonts w:hint="eastAsia"/>
        </w:rPr>
        <w:t>数量</w:t>
      </w:r>
    </w:p>
    <w:p w:rsidR="00ED6BB6" w:rsidRDefault="00ED6BB6" w:rsidP="00DB6316">
      <w:pPr>
        <w:pStyle w:val="a7"/>
        <w:numPr>
          <w:ilvl w:val="0"/>
          <w:numId w:val="10"/>
        </w:numPr>
        <w:ind w:firstLineChars="0"/>
      </w:pPr>
      <w:proofErr w:type="gramStart"/>
      <w:r>
        <w:rPr>
          <w:rFonts w:hint="eastAsia"/>
        </w:rPr>
        <w:t>光宇币总数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该帐</w:t>
      </w:r>
      <w:proofErr w:type="gramEnd"/>
      <w:r>
        <w:rPr>
          <w:rFonts w:hint="eastAsia"/>
        </w:rPr>
        <w:t>号下的</w:t>
      </w:r>
      <w:proofErr w:type="gramStart"/>
      <w:r>
        <w:rPr>
          <w:rFonts w:hint="eastAsia"/>
        </w:rPr>
        <w:t>光宇币数量</w:t>
      </w:r>
      <w:proofErr w:type="gramEnd"/>
    </w:p>
    <w:p w:rsidR="00ED6BB6" w:rsidRDefault="00ED6BB6" w:rsidP="00DB6316">
      <w:pPr>
        <w:pStyle w:val="a7"/>
        <w:numPr>
          <w:ilvl w:val="0"/>
          <w:numId w:val="10"/>
        </w:numPr>
        <w:ind w:firstLineChars="0"/>
      </w:pPr>
      <w:proofErr w:type="gramStart"/>
      <w:r>
        <w:rPr>
          <w:rFonts w:hint="eastAsia"/>
        </w:rPr>
        <w:t>订购总</w:t>
      </w:r>
      <w:proofErr w:type="gramEnd"/>
      <w:r>
        <w:rPr>
          <w:rFonts w:hint="eastAsia"/>
        </w:rPr>
        <w:t>金额：</w:t>
      </w:r>
      <w:proofErr w:type="gramStart"/>
      <w:r>
        <w:rPr>
          <w:rFonts w:hint="eastAsia"/>
        </w:rPr>
        <w:t>该帐</w:t>
      </w:r>
      <w:proofErr w:type="gramEnd"/>
      <w:r>
        <w:rPr>
          <w:rFonts w:hint="eastAsia"/>
        </w:rPr>
        <w:t>号订购的光</w:t>
      </w:r>
      <w:proofErr w:type="gramStart"/>
      <w:r>
        <w:rPr>
          <w:rFonts w:hint="eastAsia"/>
        </w:rPr>
        <w:t>宇币总</w:t>
      </w:r>
      <w:proofErr w:type="gramEnd"/>
      <w:r>
        <w:rPr>
          <w:rFonts w:hint="eastAsia"/>
        </w:rPr>
        <w:t>金额</w:t>
      </w:r>
    </w:p>
    <w:p w:rsidR="00E72848" w:rsidRDefault="00E72848" w:rsidP="00E72848">
      <w:pPr>
        <w:pStyle w:val="3"/>
        <w:numPr>
          <w:ilvl w:val="2"/>
          <w:numId w:val="1"/>
        </w:numPr>
      </w:pPr>
      <w:bookmarkStart w:id="31" w:name="_Toc382904151"/>
      <w:r>
        <w:rPr>
          <w:rFonts w:hint="eastAsia"/>
        </w:rPr>
        <w:lastRenderedPageBreak/>
        <w:t>转账</w:t>
      </w:r>
      <w:bookmarkEnd w:id="31"/>
    </w:p>
    <w:p w:rsidR="00E72848" w:rsidRDefault="00E72848" w:rsidP="00E72848">
      <w:r>
        <w:rPr>
          <w:noProof/>
        </w:rPr>
        <w:drawing>
          <wp:inline distT="0" distB="0" distL="0" distR="0">
            <wp:extent cx="4057650" cy="38195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6E" w:rsidRDefault="00B6686E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光</w:t>
      </w:r>
      <w:proofErr w:type="gramStart"/>
      <w:r>
        <w:rPr>
          <w:rFonts w:hint="eastAsia"/>
        </w:rPr>
        <w:t>宇币转出帐</w:t>
      </w:r>
      <w:proofErr w:type="gramEnd"/>
      <w:r>
        <w:rPr>
          <w:rFonts w:hint="eastAsia"/>
        </w:rPr>
        <w:t>号：默认为登录的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，不可更改</w:t>
      </w:r>
    </w:p>
    <w:p w:rsidR="00B6686E" w:rsidRDefault="00B6686E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剩余光</w:t>
      </w:r>
      <w:proofErr w:type="gramStart"/>
      <w:r>
        <w:rPr>
          <w:rFonts w:hint="eastAsia"/>
        </w:rPr>
        <w:t>宇币数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该帐</w:t>
      </w:r>
      <w:proofErr w:type="gramEnd"/>
      <w:r>
        <w:rPr>
          <w:rFonts w:hint="eastAsia"/>
        </w:rPr>
        <w:t>号下剩余的</w:t>
      </w:r>
      <w:proofErr w:type="gramStart"/>
      <w:r>
        <w:rPr>
          <w:rFonts w:hint="eastAsia"/>
        </w:rPr>
        <w:t>光宇币数量</w:t>
      </w:r>
      <w:proofErr w:type="gramEnd"/>
    </w:p>
    <w:p w:rsidR="00B6686E" w:rsidRDefault="00E72848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选择或者输入转入</w:t>
      </w:r>
      <w:proofErr w:type="gramStart"/>
      <w:r>
        <w:rPr>
          <w:rFonts w:hint="eastAsia"/>
        </w:rPr>
        <w:t>帐号</w:t>
      </w:r>
      <w:proofErr w:type="gramEnd"/>
      <w:r w:rsidR="00B6686E">
        <w:rPr>
          <w:rFonts w:hint="eastAsia"/>
        </w:rPr>
        <w:t>：只可选择下属经销商进行转账</w:t>
      </w:r>
    </w:p>
    <w:p w:rsidR="00E72848" w:rsidRDefault="00B6686E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直接输入</w:t>
      </w:r>
      <w:proofErr w:type="gramStart"/>
      <w:r>
        <w:rPr>
          <w:rFonts w:hint="eastAsia"/>
        </w:rPr>
        <w:t>光宇币转入帐号</w:t>
      </w:r>
      <w:proofErr w:type="gramEnd"/>
      <w:r>
        <w:rPr>
          <w:rFonts w:hint="eastAsia"/>
        </w:rPr>
        <w:t>：如果没有可选择的经销商，可直接在此输入转入的经销商</w:t>
      </w:r>
      <w:proofErr w:type="gramStart"/>
      <w:r>
        <w:rPr>
          <w:rFonts w:hint="eastAsia"/>
        </w:rPr>
        <w:t>帐号</w:t>
      </w:r>
      <w:proofErr w:type="gramEnd"/>
    </w:p>
    <w:p w:rsidR="00B6686E" w:rsidRDefault="00B6686E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转入光宇币：输入转入的</w:t>
      </w:r>
      <w:proofErr w:type="gramStart"/>
      <w:r>
        <w:rPr>
          <w:rFonts w:hint="eastAsia"/>
        </w:rPr>
        <w:t>光宇币数量</w:t>
      </w:r>
      <w:proofErr w:type="gramEnd"/>
      <w:r>
        <w:rPr>
          <w:rFonts w:hint="eastAsia"/>
        </w:rPr>
        <w:t>，不可大于剩余的光</w:t>
      </w:r>
      <w:proofErr w:type="gramStart"/>
      <w:r>
        <w:rPr>
          <w:rFonts w:hint="eastAsia"/>
        </w:rPr>
        <w:t>宇币数量</w:t>
      </w:r>
      <w:proofErr w:type="gramEnd"/>
      <w:r>
        <w:rPr>
          <w:rFonts w:hint="eastAsia"/>
        </w:rPr>
        <w:t>和负数</w:t>
      </w:r>
    </w:p>
    <w:p w:rsidR="00B6686E" w:rsidRDefault="00B6686E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点击确认，将</w:t>
      </w:r>
      <w:proofErr w:type="gramStart"/>
      <w:r>
        <w:rPr>
          <w:rFonts w:hint="eastAsia"/>
        </w:rPr>
        <w:t>光宇币转入</w:t>
      </w:r>
      <w:proofErr w:type="gramEnd"/>
      <w:r>
        <w:rPr>
          <w:rFonts w:hint="eastAsia"/>
        </w:rPr>
        <w:t>对应的转入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中</w:t>
      </w:r>
    </w:p>
    <w:p w:rsidR="009B54DB" w:rsidRDefault="009B54DB" w:rsidP="009B54DB">
      <w:pPr>
        <w:pStyle w:val="3"/>
        <w:numPr>
          <w:ilvl w:val="2"/>
          <w:numId w:val="1"/>
        </w:numPr>
      </w:pPr>
      <w:bookmarkStart w:id="32" w:name="_Toc382904152"/>
      <w:r>
        <w:rPr>
          <w:rFonts w:hint="eastAsia"/>
        </w:rPr>
        <w:lastRenderedPageBreak/>
        <w:t>转账查询</w:t>
      </w:r>
      <w:bookmarkEnd w:id="32"/>
    </w:p>
    <w:p w:rsidR="009B54DB" w:rsidRDefault="009B54DB" w:rsidP="009B54DB">
      <w:r>
        <w:rPr>
          <w:noProof/>
        </w:rPr>
        <w:drawing>
          <wp:inline distT="0" distB="0" distL="0" distR="0">
            <wp:extent cx="5274310" cy="373022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DB" w:rsidRDefault="009B54DB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页面打开，默认查询出所有转账信息</w:t>
      </w:r>
    </w:p>
    <w:p w:rsidR="00FB1D7A" w:rsidRDefault="00FB1D7A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二级经销商：选择下属二级经销商</w:t>
      </w:r>
    </w:p>
    <w:p w:rsidR="00FB1D7A" w:rsidRDefault="00FB1D7A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直销商：选择下属的直销商</w:t>
      </w:r>
    </w:p>
    <w:p w:rsidR="00FB1D7A" w:rsidRDefault="00FB1D7A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开始时间、结束时间：分别选择时间段，按转账时间查询</w:t>
      </w:r>
    </w:p>
    <w:p w:rsidR="00FB1D7A" w:rsidRDefault="00FB1D7A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转账类型：一级经销商只能转出，所以默认为转出，不可选择</w:t>
      </w:r>
    </w:p>
    <w:p w:rsidR="00FB1D7A" w:rsidRDefault="00FB1D7A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转账总数：系统默认计算出查询到的</w:t>
      </w:r>
    </w:p>
    <w:p w:rsidR="009B54DB" w:rsidRDefault="009B54DB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可输入条件，点击查询，查询对应的转账信息</w:t>
      </w:r>
    </w:p>
    <w:p w:rsidR="009B54DB" w:rsidRDefault="009B54DB" w:rsidP="00DB6316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如不输入任何条件，点击查询，查询出所有转账信息</w:t>
      </w:r>
    </w:p>
    <w:p w:rsidR="00D12C4D" w:rsidRDefault="00D12C4D" w:rsidP="00D12C4D">
      <w:pPr>
        <w:pStyle w:val="3"/>
        <w:numPr>
          <w:ilvl w:val="2"/>
          <w:numId w:val="1"/>
        </w:numPr>
      </w:pPr>
      <w:bookmarkStart w:id="33" w:name="_Toc382904153"/>
      <w:r>
        <w:rPr>
          <w:rFonts w:hint="eastAsia"/>
        </w:rPr>
        <w:lastRenderedPageBreak/>
        <w:t>库存查询</w:t>
      </w:r>
      <w:bookmarkEnd w:id="33"/>
    </w:p>
    <w:p w:rsidR="00D12C4D" w:rsidRDefault="00D12C4D" w:rsidP="00D12C4D">
      <w:r>
        <w:rPr>
          <w:noProof/>
        </w:rPr>
        <w:drawing>
          <wp:inline distT="0" distB="0" distL="0" distR="0">
            <wp:extent cx="5274310" cy="316679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7A" w:rsidRDefault="00FB1D7A" w:rsidP="00DB6316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销售上总数：包括自己、下属经销商所有经销商数量</w:t>
      </w:r>
    </w:p>
    <w:p w:rsidR="00FB1D7A" w:rsidRDefault="00FB1D7A" w:rsidP="00DB6316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库存</w:t>
      </w:r>
      <w:proofErr w:type="gramStart"/>
      <w:r>
        <w:rPr>
          <w:rFonts w:hint="eastAsia"/>
        </w:rPr>
        <w:t>光宇币总数</w:t>
      </w:r>
      <w:proofErr w:type="gramEnd"/>
      <w:r>
        <w:rPr>
          <w:rFonts w:hint="eastAsia"/>
        </w:rPr>
        <w:t>：查询出的经销商所有</w:t>
      </w:r>
      <w:proofErr w:type="gramStart"/>
      <w:r>
        <w:rPr>
          <w:rFonts w:hint="eastAsia"/>
        </w:rPr>
        <w:t>光宇币库存</w:t>
      </w:r>
      <w:proofErr w:type="gramEnd"/>
      <w:r>
        <w:rPr>
          <w:rFonts w:hint="eastAsia"/>
        </w:rPr>
        <w:t>总数</w:t>
      </w:r>
    </w:p>
    <w:p w:rsidR="00D12C4D" w:rsidRDefault="00D12C4D" w:rsidP="00DB6316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默认查询出自己和所有下属经销商的</w:t>
      </w:r>
      <w:proofErr w:type="gramStart"/>
      <w:r>
        <w:rPr>
          <w:rFonts w:hint="eastAsia"/>
        </w:rPr>
        <w:t>光宇币库存</w:t>
      </w:r>
      <w:proofErr w:type="gramEnd"/>
      <w:r>
        <w:rPr>
          <w:rFonts w:hint="eastAsia"/>
        </w:rPr>
        <w:t>信息，并计算出总数</w:t>
      </w:r>
    </w:p>
    <w:p w:rsidR="005E79C2" w:rsidRDefault="005E79C2" w:rsidP="005E79C2">
      <w:pPr>
        <w:pStyle w:val="3"/>
        <w:numPr>
          <w:ilvl w:val="2"/>
          <w:numId w:val="1"/>
        </w:numPr>
      </w:pPr>
      <w:bookmarkStart w:id="34" w:name="_Toc382904154"/>
      <w:proofErr w:type="gramStart"/>
      <w:r>
        <w:rPr>
          <w:rFonts w:hint="eastAsia"/>
        </w:rPr>
        <w:t>返点查询</w:t>
      </w:r>
      <w:bookmarkEnd w:id="34"/>
      <w:proofErr w:type="gramEnd"/>
    </w:p>
    <w:p w:rsidR="005E79C2" w:rsidRDefault="005E79C2" w:rsidP="005E79C2">
      <w:r>
        <w:rPr>
          <w:noProof/>
        </w:rPr>
        <w:drawing>
          <wp:inline distT="0" distB="0" distL="0" distR="0">
            <wp:extent cx="5274310" cy="324364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C2" w:rsidRDefault="005E79C2" w:rsidP="00DB6316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默认查询出所有</w:t>
      </w:r>
      <w:proofErr w:type="gramStart"/>
      <w:r>
        <w:rPr>
          <w:rFonts w:hint="eastAsia"/>
        </w:rPr>
        <w:t>的返点记录</w:t>
      </w:r>
      <w:proofErr w:type="gramEnd"/>
    </w:p>
    <w:p w:rsidR="005E79C2" w:rsidRDefault="00FB1D7A" w:rsidP="00DB6316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年月：点击输入框，选择要查询的年月，点击查询，查询出对应年月</w:t>
      </w:r>
      <w:proofErr w:type="gramStart"/>
      <w:r>
        <w:rPr>
          <w:rFonts w:hint="eastAsia"/>
        </w:rPr>
        <w:t>的返点信息</w:t>
      </w:r>
      <w:proofErr w:type="gramEnd"/>
    </w:p>
    <w:p w:rsidR="008424C1" w:rsidRDefault="008424C1" w:rsidP="008424C1">
      <w:pPr>
        <w:pStyle w:val="3"/>
        <w:numPr>
          <w:ilvl w:val="2"/>
          <w:numId w:val="1"/>
        </w:numPr>
      </w:pPr>
      <w:bookmarkStart w:id="35" w:name="_Toc382904155"/>
      <w:r>
        <w:rPr>
          <w:rFonts w:hint="eastAsia"/>
        </w:rPr>
        <w:lastRenderedPageBreak/>
        <w:t>本省消耗统计</w:t>
      </w:r>
      <w:bookmarkEnd w:id="35"/>
    </w:p>
    <w:p w:rsidR="008424C1" w:rsidRDefault="008424C1" w:rsidP="008424C1">
      <w:r>
        <w:rPr>
          <w:noProof/>
        </w:rPr>
        <w:drawing>
          <wp:inline distT="0" distB="0" distL="0" distR="0">
            <wp:extent cx="5274310" cy="223984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C1" w:rsidRDefault="008424C1" w:rsidP="00DB6316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默认查询出本省经销商</w:t>
      </w:r>
      <w:proofErr w:type="gramStart"/>
      <w:r>
        <w:rPr>
          <w:rFonts w:hint="eastAsia"/>
        </w:rPr>
        <w:t>光宇币消耗</w:t>
      </w:r>
      <w:proofErr w:type="gramEnd"/>
      <w:r>
        <w:rPr>
          <w:rFonts w:hint="eastAsia"/>
        </w:rPr>
        <w:t>情况</w:t>
      </w:r>
    </w:p>
    <w:p w:rsidR="004C6153" w:rsidRDefault="004C6153" w:rsidP="00DB6316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开始时间、结束时间：根据选择的时间段，查询这段时间的本省消耗金额</w:t>
      </w:r>
    </w:p>
    <w:p w:rsidR="002C65F1" w:rsidRDefault="002C65F1" w:rsidP="002C65F1">
      <w:pPr>
        <w:pStyle w:val="2"/>
        <w:numPr>
          <w:ilvl w:val="1"/>
          <w:numId w:val="1"/>
        </w:numPr>
      </w:pPr>
      <w:bookmarkStart w:id="36" w:name="_Toc382904156"/>
      <w:r>
        <w:rPr>
          <w:rFonts w:hint="eastAsia"/>
        </w:rPr>
        <w:t>乾坤锁</w:t>
      </w:r>
      <w:bookmarkEnd w:id="36"/>
    </w:p>
    <w:p w:rsidR="002C65F1" w:rsidRDefault="002C65F1" w:rsidP="002C65F1">
      <w:pPr>
        <w:pStyle w:val="3"/>
        <w:numPr>
          <w:ilvl w:val="2"/>
          <w:numId w:val="1"/>
        </w:numPr>
      </w:pPr>
      <w:bookmarkStart w:id="37" w:name="_Toc382904157"/>
      <w:r>
        <w:rPr>
          <w:rFonts w:hint="eastAsia"/>
        </w:rPr>
        <w:t>订购</w:t>
      </w:r>
      <w:bookmarkEnd w:id="37"/>
    </w:p>
    <w:p w:rsidR="002C65F1" w:rsidRPr="002C65F1" w:rsidRDefault="002C65F1" w:rsidP="002C65F1">
      <w:pPr>
        <w:rPr>
          <w:b/>
        </w:rPr>
      </w:pPr>
      <w:r w:rsidRPr="002C65F1">
        <w:rPr>
          <w:rFonts w:hint="eastAsia"/>
          <w:b/>
        </w:rPr>
        <w:t>第一步：</w:t>
      </w:r>
      <w:r>
        <w:rPr>
          <w:rFonts w:hint="eastAsia"/>
          <w:b/>
        </w:rPr>
        <w:t>填写订购信息</w:t>
      </w:r>
    </w:p>
    <w:p w:rsidR="002C65F1" w:rsidRDefault="002C65F1" w:rsidP="002C65F1">
      <w:r>
        <w:rPr>
          <w:noProof/>
        </w:rPr>
        <w:lastRenderedPageBreak/>
        <w:drawing>
          <wp:inline distT="0" distB="0" distL="0" distR="0">
            <wp:extent cx="5274310" cy="4005303"/>
            <wp:effectExtent l="190500" t="152400" r="173990" b="128547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5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F1" w:rsidRDefault="002C65F1" w:rsidP="00DB6316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选择汇款信息，乾坤锁信息，点击添加，将订购的乾坤锁添加到列表中</w:t>
      </w:r>
    </w:p>
    <w:p w:rsidR="002C65F1" w:rsidRDefault="002C65F1" w:rsidP="00DB6316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点击列表中的删除，可以删除对应列中的乾坤锁信息</w:t>
      </w:r>
    </w:p>
    <w:p w:rsidR="002C65F1" w:rsidRDefault="002C65F1" w:rsidP="00DB6316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点击下一步，进入订购信息检查页面</w:t>
      </w:r>
    </w:p>
    <w:p w:rsidR="002C65F1" w:rsidRDefault="002C65F1" w:rsidP="00DB6316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点击重置，清空所有信息</w:t>
      </w:r>
    </w:p>
    <w:p w:rsidR="002C65F1" w:rsidRDefault="002C65F1" w:rsidP="002C65F1">
      <w:pPr>
        <w:pStyle w:val="a7"/>
        <w:ind w:firstLineChars="0" w:firstLine="0"/>
        <w:rPr>
          <w:b/>
        </w:rPr>
      </w:pPr>
      <w:r w:rsidRPr="002C65F1">
        <w:rPr>
          <w:rFonts w:hint="eastAsia"/>
          <w:b/>
        </w:rPr>
        <w:t>第二步：</w:t>
      </w:r>
      <w:r>
        <w:rPr>
          <w:rFonts w:hint="eastAsia"/>
          <w:b/>
        </w:rPr>
        <w:t>检查并提交</w:t>
      </w:r>
    </w:p>
    <w:p w:rsidR="002C65F1" w:rsidRDefault="002C65F1" w:rsidP="002C65F1">
      <w:pPr>
        <w:pStyle w:val="a7"/>
        <w:ind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4310" cy="2911329"/>
            <wp:effectExtent l="190500" t="152400" r="173990" b="136671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F1" w:rsidRPr="002C65F1" w:rsidRDefault="002C65F1" w:rsidP="00DB6316">
      <w:pPr>
        <w:pStyle w:val="a7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</w:rPr>
        <w:lastRenderedPageBreak/>
        <w:t>点击上一步，返回订购信息填写页面</w:t>
      </w:r>
    </w:p>
    <w:p w:rsidR="002C65F1" w:rsidRPr="002C65F1" w:rsidRDefault="002C65F1" w:rsidP="00DB6316">
      <w:pPr>
        <w:pStyle w:val="a7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</w:rPr>
        <w:t>点击提交，跳转到成功页面，如下图：</w:t>
      </w:r>
    </w:p>
    <w:p w:rsidR="002C65F1" w:rsidRDefault="002C65F1" w:rsidP="002C65F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028936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1E" w:rsidRDefault="002F601E" w:rsidP="002F601E">
      <w:pPr>
        <w:pStyle w:val="3"/>
        <w:numPr>
          <w:ilvl w:val="2"/>
          <w:numId w:val="1"/>
        </w:numPr>
      </w:pPr>
      <w:bookmarkStart w:id="38" w:name="_Toc382904158"/>
      <w:r>
        <w:rPr>
          <w:rFonts w:hint="eastAsia"/>
        </w:rPr>
        <w:t>订购查询</w:t>
      </w:r>
      <w:bookmarkEnd w:id="38"/>
    </w:p>
    <w:p w:rsidR="002F601E" w:rsidRDefault="002F601E" w:rsidP="002F601E">
      <w:r>
        <w:rPr>
          <w:noProof/>
        </w:rPr>
        <w:drawing>
          <wp:inline distT="0" distB="0" distL="0" distR="0">
            <wp:extent cx="5274310" cy="3414778"/>
            <wp:effectExtent l="190500" t="152400" r="173990" b="128522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4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601E" w:rsidRDefault="002F601E" w:rsidP="00DB6316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默认查询出所有的订单信息</w:t>
      </w:r>
    </w:p>
    <w:p w:rsidR="002F601E" w:rsidRDefault="002F601E" w:rsidP="00DB6316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可填写查询条件：审核状态、时间段等查询对应的订单信息</w:t>
      </w:r>
    </w:p>
    <w:p w:rsidR="002F601E" w:rsidRDefault="002F601E" w:rsidP="00DB6316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如不填写条件，点击查询，查询出所有订单信息</w:t>
      </w:r>
    </w:p>
    <w:p w:rsidR="002F601E" w:rsidRDefault="002F601E" w:rsidP="00DB6316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点击列表中的订单号，查看订单详细信息</w:t>
      </w:r>
    </w:p>
    <w:p w:rsidR="002F601E" w:rsidRDefault="002F601E" w:rsidP="002F601E">
      <w:pPr>
        <w:pStyle w:val="3"/>
        <w:numPr>
          <w:ilvl w:val="2"/>
          <w:numId w:val="1"/>
        </w:numPr>
      </w:pPr>
      <w:bookmarkStart w:id="39" w:name="_Toc382904159"/>
      <w:r>
        <w:rPr>
          <w:rFonts w:hint="eastAsia"/>
        </w:rPr>
        <w:lastRenderedPageBreak/>
        <w:t>收货</w:t>
      </w:r>
      <w:bookmarkEnd w:id="39"/>
    </w:p>
    <w:p w:rsidR="00BF0FBC" w:rsidRPr="00BF0FBC" w:rsidRDefault="00BF0FBC" w:rsidP="00BF0FBC">
      <w:pPr>
        <w:pStyle w:val="4"/>
        <w:numPr>
          <w:ilvl w:val="3"/>
          <w:numId w:val="1"/>
        </w:numPr>
      </w:pPr>
      <w:r>
        <w:rPr>
          <w:rFonts w:hint="eastAsia"/>
        </w:rPr>
        <w:t>查询收货</w:t>
      </w:r>
    </w:p>
    <w:p w:rsidR="002F601E" w:rsidRDefault="007D6401" w:rsidP="002F601E">
      <w:r>
        <w:rPr>
          <w:noProof/>
        </w:rPr>
        <w:drawing>
          <wp:inline distT="0" distB="0" distL="0" distR="0">
            <wp:extent cx="5274310" cy="1833853"/>
            <wp:effectExtent l="19050" t="0" r="254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1E" w:rsidRDefault="002F601E" w:rsidP="00DB6316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默认查询出所有已发货订单信息</w:t>
      </w:r>
    </w:p>
    <w:p w:rsidR="002F601E" w:rsidRDefault="002F601E" w:rsidP="00DB6316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可根据条件查询对应的订单发货信息</w:t>
      </w:r>
    </w:p>
    <w:p w:rsidR="002F601E" w:rsidRDefault="002F601E" w:rsidP="00DB6316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点击列表中的订单号，可查看订单详细信息页面</w:t>
      </w:r>
    </w:p>
    <w:p w:rsidR="002F601E" w:rsidRDefault="002F601E" w:rsidP="00DB6316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点击发货单编号，可查看发货单详细信息</w:t>
      </w:r>
    </w:p>
    <w:p w:rsidR="002F601E" w:rsidRDefault="002F601E" w:rsidP="00DB6316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点击确认收货，对收货单进行确认，表示已经收到货物</w:t>
      </w:r>
    </w:p>
    <w:p w:rsidR="00BF0FBC" w:rsidRDefault="00BF0FBC" w:rsidP="00BF0FBC">
      <w:pPr>
        <w:pStyle w:val="4"/>
        <w:numPr>
          <w:ilvl w:val="3"/>
          <w:numId w:val="1"/>
        </w:numPr>
      </w:pPr>
      <w:r>
        <w:rPr>
          <w:rFonts w:hint="eastAsia"/>
        </w:rPr>
        <w:t>发货单详细</w:t>
      </w:r>
    </w:p>
    <w:p w:rsidR="00BF0FBC" w:rsidRDefault="00BF0FBC" w:rsidP="00BF0FBC">
      <w:r>
        <w:rPr>
          <w:noProof/>
        </w:rPr>
        <w:drawing>
          <wp:inline distT="0" distB="0" distL="0" distR="0">
            <wp:extent cx="5274310" cy="209357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BC" w:rsidRDefault="00BF0FBC" w:rsidP="00DB6316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点击订单号，显示订单详细信息页面</w:t>
      </w:r>
    </w:p>
    <w:p w:rsidR="00BF0FBC" w:rsidRDefault="00BF0FBC" w:rsidP="00BF0FBC">
      <w:pPr>
        <w:pStyle w:val="4"/>
        <w:numPr>
          <w:ilvl w:val="3"/>
          <w:numId w:val="1"/>
        </w:numPr>
      </w:pPr>
      <w:r>
        <w:rPr>
          <w:rFonts w:hint="eastAsia"/>
        </w:rPr>
        <w:lastRenderedPageBreak/>
        <w:t>订单详细</w:t>
      </w:r>
    </w:p>
    <w:p w:rsidR="00BF0FBC" w:rsidRDefault="00BF0FBC" w:rsidP="00BF0FBC">
      <w:r>
        <w:rPr>
          <w:noProof/>
        </w:rPr>
        <w:drawing>
          <wp:inline distT="0" distB="0" distL="0" distR="0">
            <wp:extent cx="5274310" cy="4276311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BC" w:rsidRDefault="00BF0FBC" w:rsidP="00BF0FBC">
      <w:r>
        <w:rPr>
          <w:noProof/>
        </w:rPr>
        <w:drawing>
          <wp:inline distT="0" distB="0" distL="0" distR="0">
            <wp:extent cx="5274310" cy="1838642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BC" w:rsidRDefault="00BF0FBC" w:rsidP="00DB6316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点击发货单编号，</w:t>
      </w:r>
      <w:r>
        <w:rPr>
          <w:rFonts w:hint="eastAsia"/>
        </w:rPr>
        <w:t xml:space="preserve"> </w:t>
      </w:r>
      <w:r>
        <w:rPr>
          <w:rFonts w:hint="eastAsia"/>
        </w:rPr>
        <w:t>可查看对应的发货单信息</w:t>
      </w:r>
    </w:p>
    <w:p w:rsidR="00783A65" w:rsidRDefault="00783A65" w:rsidP="00783A65">
      <w:pPr>
        <w:pStyle w:val="4"/>
        <w:numPr>
          <w:ilvl w:val="3"/>
          <w:numId w:val="1"/>
        </w:numPr>
      </w:pPr>
      <w:r>
        <w:rPr>
          <w:rFonts w:hint="eastAsia"/>
        </w:rPr>
        <w:lastRenderedPageBreak/>
        <w:t>确认收货</w:t>
      </w:r>
    </w:p>
    <w:p w:rsidR="00783A65" w:rsidRDefault="00783A65" w:rsidP="00783A65">
      <w:r>
        <w:rPr>
          <w:noProof/>
        </w:rPr>
        <w:drawing>
          <wp:inline distT="0" distB="0" distL="0" distR="0">
            <wp:extent cx="5274310" cy="2631079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5" w:rsidRDefault="00783A65" w:rsidP="00DB6316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点击订单号，可查看订单详细信息</w:t>
      </w:r>
    </w:p>
    <w:p w:rsidR="00783A65" w:rsidRDefault="00783A65" w:rsidP="00DB6316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点击发货单号，可查看发货单信息</w:t>
      </w:r>
    </w:p>
    <w:p w:rsidR="00783A65" w:rsidRDefault="00783A65" w:rsidP="00DB6316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如果已全部到货，不用填写任何信息，直接点击提交，完成确认到货操作</w:t>
      </w:r>
    </w:p>
    <w:p w:rsidR="00783A65" w:rsidRDefault="00783A65" w:rsidP="00DB6316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如果有未到货物，填写未到货数量和说明，点击提交，完成收货操作</w:t>
      </w:r>
    </w:p>
    <w:p w:rsidR="00783A65" w:rsidRDefault="00783A65" w:rsidP="00783A65">
      <w:pPr>
        <w:pStyle w:val="3"/>
        <w:numPr>
          <w:ilvl w:val="2"/>
          <w:numId w:val="1"/>
        </w:numPr>
      </w:pPr>
      <w:bookmarkStart w:id="40" w:name="_Toc382904160"/>
      <w:r>
        <w:rPr>
          <w:rFonts w:hint="eastAsia"/>
        </w:rPr>
        <w:t>退换货</w:t>
      </w:r>
      <w:bookmarkEnd w:id="40"/>
    </w:p>
    <w:p w:rsidR="00783A65" w:rsidRDefault="005B66F6" w:rsidP="00783A65">
      <w:r>
        <w:rPr>
          <w:noProof/>
        </w:rPr>
        <w:drawing>
          <wp:inline distT="0" distB="0" distL="0" distR="0">
            <wp:extent cx="5274310" cy="3118348"/>
            <wp:effectExtent l="19050" t="0" r="254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38" w:rsidRDefault="00097638" w:rsidP="00783A65">
      <w:r>
        <w:rPr>
          <w:rFonts w:hint="eastAsia"/>
          <w:noProof/>
        </w:rPr>
        <w:lastRenderedPageBreak/>
        <w:drawing>
          <wp:inline distT="0" distB="0" distL="0" distR="0">
            <wp:extent cx="5274310" cy="3209917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38" w:rsidRDefault="00097638" w:rsidP="00783A65">
      <w:r>
        <w:rPr>
          <w:rFonts w:hint="eastAsia"/>
          <w:noProof/>
        </w:rPr>
        <w:drawing>
          <wp:inline distT="0" distB="0" distL="0" distR="0">
            <wp:extent cx="5274310" cy="1596296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5" w:rsidRPr="00783A65" w:rsidRDefault="00E55340" w:rsidP="00DB6316">
      <w:pPr>
        <w:pStyle w:val="a7"/>
        <w:numPr>
          <w:ilvl w:val="0"/>
          <w:numId w:val="19"/>
        </w:numPr>
        <w:ind w:firstLineChars="0"/>
        <w:rPr>
          <w:color w:val="000000" w:themeColor="text1"/>
          <w:szCs w:val="21"/>
        </w:rPr>
      </w:pPr>
      <w:r>
        <w:rPr>
          <w:rFonts w:ascii="Arial" w:hAnsi="Arial" w:cs="Arial"/>
          <w:color w:val="FF0000"/>
          <w:sz w:val="20"/>
          <w:szCs w:val="20"/>
        </w:rPr>
        <w:t>每月</w:t>
      </w:r>
      <w:r>
        <w:rPr>
          <w:rFonts w:ascii="Arial" w:hAnsi="Arial" w:cs="Arial"/>
          <w:color w:val="FF0000"/>
          <w:sz w:val="20"/>
          <w:szCs w:val="20"/>
        </w:rPr>
        <w:t>1</w:t>
      </w:r>
      <w:r>
        <w:rPr>
          <w:rFonts w:ascii="Arial" w:hAnsi="Arial" w:cs="Arial"/>
          <w:color w:val="FF0000"/>
          <w:sz w:val="20"/>
          <w:szCs w:val="20"/>
        </w:rPr>
        <w:t>日</w:t>
      </w:r>
      <w:r>
        <w:rPr>
          <w:rFonts w:ascii="Arial" w:hAnsi="Arial" w:cs="Arial"/>
          <w:color w:val="FF0000"/>
          <w:sz w:val="20"/>
          <w:szCs w:val="20"/>
        </w:rPr>
        <w:t>-15</w:t>
      </w:r>
      <w:r>
        <w:rPr>
          <w:rFonts w:ascii="Arial" w:hAnsi="Arial" w:cs="Arial"/>
          <w:color w:val="FF0000"/>
          <w:sz w:val="20"/>
          <w:szCs w:val="20"/>
        </w:rPr>
        <w:t>日为收货（坏乾坤锁）时间，</w:t>
      </w:r>
      <w:r>
        <w:rPr>
          <w:rFonts w:ascii="Arial" w:hAnsi="Arial" w:cs="Arial"/>
          <w:color w:val="FF0000"/>
          <w:sz w:val="20"/>
          <w:szCs w:val="20"/>
        </w:rPr>
        <w:t>15-</w:t>
      </w:r>
      <w:r>
        <w:rPr>
          <w:rFonts w:ascii="Arial" w:hAnsi="Arial" w:cs="Arial"/>
          <w:color w:val="FF0000"/>
          <w:sz w:val="20"/>
          <w:szCs w:val="20"/>
        </w:rPr>
        <w:t>月末为发货（新乾坤锁）时间</w:t>
      </w:r>
    </w:p>
    <w:p w:rsidR="00783A65" w:rsidRPr="00783A65" w:rsidRDefault="00783A65" w:rsidP="00DB6316">
      <w:pPr>
        <w:pStyle w:val="a7"/>
        <w:numPr>
          <w:ilvl w:val="0"/>
          <w:numId w:val="19"/>
        </w:numPr>
        <w:ind w:firstLineChars="0"/>
        <w:rPr>
          <w:color w:val="000000" w:themeColor="text1"/>
          <w:szCs w:val="21"/>
        </w:rPr>
      </w:pPr>
      <w:r w:rsidRPr="00783A65">
        <w:rPr>
          <w:rFonts w:ascii="Arial" w:hAnsi="Arial" w:cs="Arial" w:hint="eastAsia"/>
          <w:color w:val="000000" w:themeColor="text1"/>
          <w:szCs w:val="21"/>
        </w:rPr>
        <w:t>填写退换货详细信息，</w:t>
      </w:r>
      <w:r>
        <w:rPr>
          <w:rFonts w:ascii="Arial" w:hAnsi="Arial" w:cs="Arial" w:hint="eastAsia"/>
          <w:color w:val="000000" w:themeColor="text1"/>
          <w:szCs w:val="21"/>
        </w:rPr>
        <w:t>点击添加将乾坤</w:t>
      </w:r>
      <w:proofErr w:type="gramStart"/>
      <w:r>
        <w:rPr>
          <w:rFonts w:ascii="Arial" w:hAnsi="Arial" w:cs="Arial" w:hint="eastAsia"/>
          <w:color w:val="000000" w:themeColor="text1"/>
          <w:szCs w:val="21"/>
        </w:rPr>
        <w:t>锁信息</w:t>
      </w:r>
      <w:proofErr w:type="gramEnd"/>
      <w:r>
        <w:rPr>
          <w:rFonts w:ascii="Arial" w:hAnsi="Arial" w:cs="Arial" w:hint="eastAsia"/>
          <w:color w:val="000000" w:themeColor="text1"/>
          <w:szCs w:val="21"/>
        </w:rPr>
        <w:t>添加到列表中</w:t>
      </w:r>
    </w:p>
    <w:p w:rsidR="00783A65" w:rsidRPr="00783A65" w:rsidRDefault="00783A65" w:rsidP="00DB6316">
      <w:pPr>
        <w:pStyle w:val="a7"/>
        <w:numPr>
          <w:ilvl w:val="0"/>
          <w:numId w:val="19"/>
        </w:numPr>
        <w:ind w:firstLine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Cs w:val="21"/>
        </w:rPr>
        <w:t>选择补货类型</w:t>
      </w:r>
    </w:p>
    <w:p w:rsidR="00783A65" w:rsidRPr="00783A65" w:rsidRDefault="00783A65" w:rsidP="00DB6316">
      <w:pPr>
        <w:pStyle w:val="a7"/>
        <w:numPr>
          <w:ilvl w:val="1"/>
          <w:numId w:val="19"/>
        </w:numPr>
        <w:ind w:firstLine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Cs w:val="21"/>
        </w:rPr>
        <w:t>丢货，需要填写订货单号</w:t>
      </w:r>
    </w:p>
    <w:p w:rsidR="00783A65" w:rsidRPr="00783A65" w:rsidRDefault="00783A65" w:rsidP="00DB6316">
      <w:pPr>
        <w:pStyle w:val="a7"/>
        <w:numPr>
          <w:ilvl w:val="1"/>
          <w:numId w:val="19"/>
        </w:numPr>
        <w:ind w:firstLine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Cs w:val="21"/>
        </w:rPr>
        <w:t>退换货，填写退换货原因</w:t>
      </w:r>
    </w:p>
    <w:p w:rsidR="00783A65" w:rsidRPr="00783A65" w:rsidRDefault="00783A65" w:rsidP="00DB6316">
      <w:pPr>
        <w:pStyle w:val="a7"/>
        <w:numPr>
          <w:ilvl w:val="0"/>
          <w:numId w:val="19"/>
        </w:numPr>
        <w:ind w:firstLine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Cs w:val="21"/>
        </w:rPr>
        <w:t>点击下一步，进入到信息检查页面，在检查页面，点击提交，提交信息完成</w:t>
      </w:r>
    </w:p>
    <w:p w:rsidR="00783A65" w:rsidRDefault="00097638" w:rsidP="00097638">
      <w:pPr>
        <w:pStyle w:val="3"/>
        <w:numPr>
          <w:ilvl w:val="2"/>
          <w:numId w:val="1"/>
        </w:numPr>
      </w:pPr>
      <w:bookmarkStart w:id="41" w:name="_Toc382904161"/>
      <w:r>
        <w:rPr>
          <w:rFonts w:hint="eastAsia"/>
        </w:rPr>
        <w:lastRenderedPageBreak/>
        <w:t>退换货查询</w:t>
      </w:r>
      <w:bookmarkEnd w:id="41"/>
    </w:p>
    <w:p w:rsidR="00097638" w:rsidRDefault="00097638" w:rsidP="00097638">
      <w:r>
        <w:rPr>
          <w:noProof/>
        </w:rPr>
        <w:drawing>
          <wp:inline distT="0" distB="0" distL="0" distR="0">
            <wp:extent cx="5274310" cy="3813548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38" w:rsidRDefault="00097638" w:rsidP="00DB6316">
      <w:pPr>
        <w:pStyle w:val="a7"/>
        <w:numPr>
          <w:ilvl w:val="0"/>
          <w:numId w:val="20"/>
        </w:numPr>
        <w:ind w:firstLineChars="0"/>
      </w:pPr>
      <w:r>
        <w:rPr>
          <w:rFonts w:hint="eastAsia"/>
        </w:rPr>
        <w:t>默认查询出所有的退换货订单信息</w:t>
      </w:r>
    </w:p>
    <w:p w:rsidR="00097638" w:rsidRDefault="00097638" w:rsidP="00DB6316">
      <w:pPr>
        <w:pStyle w:val="a7"/>
        <w:numPr>
          <w:ilvl w:val="0"/>
          <w:numId w:val="20"/>
        </w:numPr>
        <w:ind w:firstLineChars="0"/>
      </w:pPr>
      <w:r>
        <w:rPr>
          <w:rFonts w:hint="eastAsia"/>
        </w:rPr>
        <w:t>可填写查询条件，根据条件查询对应的退换货信息</w:t>
      </w:r>
    </w:p>
    <w:p w:rsidR="00097638" w:rsidRDefault="00097638" w:rsidP="00DB6316">
      <w:pPr>
        <w:pStyle w:val="a7"/>
        <w:numPr>
          <w:ilvl w:val="0"/>
          <w:numId w:val="20"/>
        </w:numPr>
        <w:ind w:firstLineChars="0"/>
      </w:pPr>
      <w:r>
        <w:rPr>
          <w:rFonts w:hint="eastAsia"/>
        </w:rPr>
        <w:t>如不输入查询条件，点击查询，默认查询出所有信息</w:t>
      </w:r>
    </w:p>
    <w:p w:rsidR="00097638" w:rsidRDefault="00097638" w:rsidP="00DB6316">
      <w:pPr>
        <w:pStyle w:val="a7"/>
        <w:numPr>
          <w:ilvl w:val="0"/>
          <w:numId w:val="20"/>
        </w:numPr>
        <w:ind w:firstLineChars="0"/>
      </w:pPr>
      <w:r>
        <w:rPr>
          <w:rFonts w:hint="eastAsia"/>
        </w:rPr>
        <w:t>点击订单号，跳转到订单详细查看页面（见</w:t>
      </w:r>
      <w:r>
        <w:rPr>
          <w:rFonts w:hint="eastAsia"/>
        </w:rPr>
        <w:t>2.6.3.3</w:t>
      </w:r>
      <w:r>
        <w:rPr>
          <w:rFonts w:hint="eastAsia"/>
        </w:rPr>
        <w:t>）</w:t>
      </w:r>
    </w:p>
    <w:p w:rsidR="007A0CF3" w:rsidRDefault="007A0CF3" w:rsidP="007A0CF3">
      <w:pPr>
        <w:pStyle w:val="2"/>
        <w:numPr>
          <w:ilvl w:val="1"/>
          <w:numId w:val="1"/>
        </w:numPr>
      </w:pPr>
      <w:bookmarkStart w:id="42" w:name="_Toc382904162"/>
      <w:proofErr w:type="gramStart"/>
      <w:r>
        <w:rPr>
          <w:rFonts w:hint="eastAsia"/>
        </w:rPr>
        <w:lastRenderedPageBreak/>
        <w:t>一</w:t>
      </w:r>
      <w:proofErr w:type="gramEnd"/>
      <w:r>
        <w:rPr>
          <w:rFonts w:hint="eastAsia"/>
        </w:rPr>
        <w:t>卡通</w:t>
      </w:r>
      <w:bookmarkEnd w:id="42"/>
    </w:p>
    <w:p w:rsidR="007A0CF3" w:rsidRDefault="007A0CF3" w:rsidP="007A0CF3">
      <w:pPr>
        <w:pStyle w:val="3"/>
        <w:numPr>
          <w:ilvl w:val="2"/>
          <w:numId w:val="1"/>
        </w:numPr>
      </w:pPr>
      <w:bookmarkStart w:id="43" w:name="_Toc382904163"/>
      <w:r>
        <w:rPr>
          <w:rFonts w:hint="eastAsia"/>
        </w:rPr>
        <w:t>卡状态查询</w:t>
      </w:r>
      <w:bookmarkEnd w:id="43"/>
    </w:p>
    <w:p w:rsidR="007A0CF3" w:rsidRDefault="007A0CF3" w:rsidP="007A0CF3">
      <w:r>
        <w:rPr>
          <w:noProof/>
        </w:rPr>
        <w:drawing>
          <wp:inline distT="0" distB="0" distL="0" distR="0">
            <wp:extent cx="4210050" cy="2324100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F3" w:rsidRDefault="007A0CF3" w:rsidP="00DB6316">
      <w:pPr>
        <w:pStyle w:val="a7"/>
        <w:numPr>
          <w:ilvl w:val="0"/>
          <w:numId w:val="21"/>
        </w:numPr>
        <w:ind w:firstLineChars="0"/>
      </w:pPr>
      <w:r>
        <w:rPr>
          <w:rFonts w:hint="eastAsia"/>
        </w:rPr>
        <w:t>输入卡号信息，点击确认，可查询一卡通卡的现在状态信息</w:t>
      </w:r>
    </w:p>
    <w:p w:rsidR="007A0CF3" w:rsidRDefault="007A0CF3" w:rsidP="007A0CF3">
      <w:pPr>
        <w:pStyle w:val="3"/>
        <w:numPr>
          <w:ilvl w:val="2"/>
          <w:numId w:val="1"/>
        </w:numPr>
      </w:pPr>
      <w:bookmarkStart w:id="44" w:name="_Toc382904164"/>
      <w:proofErr w:type="gramStart"/>
      <w:r>
        <w:rPr>
          <w:rFonts w:hint="eastAsia"/>
        </w:rPr>
        <w:lastRenderedPageBreak/>
        <w:t>一</w:t>
      </w:r>
      <w:proofErr w:type="gramEnd"/>
      <w:r>
        <w:rPr>
          <w:rFonts w:hint="eastAsia"/>
        </w:rPr>
        <w:t>卡通订购</w:t>
      </w:r>
      <w:bookmarkEnd w:id="44"/>
    </w:p>
    <w:p w:rsidR="007A0CF3" w:rsidRDefault="007A0CF3" w:rsidP="007A0CF3">
      <w:r>
        <w:rPr>
          <w:noProof/>
        </w:rPr>
        <w:drawing>
          <wp:inline distT="0" distB="0" distL="0" distR="0">
            <wp:extent cx="5274310" cy="4419016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F3" w:rsidRDefault="007A0CF3" w:rsidP="00DB6316">
      <w:pPr>
        <w:pStyle w:val="a7"/>
        <w:numPr>
          <w:ilvl w:val="0"/>
          <w:numId w:val="21"/>
        </w:numPr>
        <w:ind w:firstLineChars="0"/>
      </w:pPr>
      <w:r>
        <w:rPr>
          <w:rFonts w:hint="eastAsia"/>
        </w:rPr>
        <w:t>输入汇款信息，订购的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卡通信息，点击添加，将订购的卡信息添加到订购列表中</w:t>
      </w:r>
    </w:p>
    <w:p w:rsidR="007A0CF3" w:rsidRDefault="007A0CF3" w:rsidP="00DB6316">
      <w:pPr>
        <w:pStyle w:val="a7"/>
        <w:numPr>
          <w:ilvl w:val="0"/>
          <w:numId w:val="21"/>
        </w:numPr>
        <w:ind w:firstLineChars="0"/>
      </w:pPr>
      <w:r>
        <w:rPr>
          <w:rFonts w:hint="eastAsia"/>
        </w:rPr>
        <w:t>点击下一步，进入到信息检查页面</w:t>
      </w:r>
    </w:p>
    <w:p w:rsidR="007A0CF3" w:rsidRDefault="007A0CF3" w:rsidP="00DB6316">
      <w:pPr>
        <w:pStyle w:val="a7"/>
        <w:numPr>
          <w:ilvl w:val="0"/>
          <w:numId w:val="21"/>
        </w:numPr>
        <w:ind w:firstLineChars="0"/>
      </w:pPr>
      <w:r>
        <w:rPr>
          <w:rFonts w:hint="eastAsia"/>
        </w:rPr>
        <w:t>点击信息检查页面中的提交，提交订购订单</w:t>
      </w:r>
    </w:p>
    <w:p w:rsidR="00CB50E0" w:rsidRDefault="00CB50E0" w:rsidP="00CB50E0">
      <w:pPr>
        <w:pStyle w:val="3"/>
        <w:numPr>
          <w:ilvl w:val="2"/>
          <w:numId w:val="1"/>
        </w:numPr>
      </w:pPr>
      <w:bookmarkStart w:id="45" w:name="_Toc382904165"/>
      <w:r>
        <w:rPr>
          <w:rFonts w:hint="eastAsia"/>
        </w:rPr>
        <w:lastRenderedPageBreak/>
        <w:t>订单查询</w:t>
      </w:r>
      <w:bookmarkEnd w:id="45"/>
    </w:p>
    <w:p w:rsidR="00CB50E0" w:rsidRDefault="00CB50E0" w:rsidP="00CB50E0">
      <w:r>
        <w:rPr>
          <w:noProof/>
        </w:rPr>
        <w:drawing>
          <wp:inline distT="0" distB="0" distL="0" distR="0">
            <wp:extent cx="5274310" cy="4540713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E0" w:rsidRDefault="00CB50E0" w:rsidP="00DB6316">
      <w:pPr>
        <w:pStyle w:val="a7"/>
        <w:numPr>
          <w:ilvl w:val="0"/>
          <w:numId w:val="22"/>
        </w:numPr>
        <w:ind w:firstLineChars="0"/>
      </w:pPr>
      <w:r>
        <w:rPr>
          <w:rFonts w:hint="eastAsia"/>
        </w:rPr>
        <w:t>根据条件查询对应的订单信息</w:t>
      </w:r>
    </w:p>
    <w:p w:rsidR="00CB50E0" w:rsidRDefault="00CB50E0" w:rsidP="00DB6316">
      <w:pPr>
        <w:pStyle w:val="a7"/>
        <w:numPr>
          <w:ilvl w:val="0"/>
          <w:numId w:val="22"/>
        </w:numPr>
        <w:ind w:firstLineChars="0"/>
      </w:pPr>
      <w:r>
        <w:rPr>
          <w:rFonts w:hint="eastAsia"/>
        </w:rPr>
        <w:t>默认查询出所有的订单信息</w:t>
      </w:r>
    </w:p>
    <w:p w:rsidR="00CB50E0" w:rsidRDefault="00CB50E0" w:rsidP="00DB6316">
      <w:pPr>
        <w:pStyle w:val="a7"/>
        <w:numPr>
          <w:ilvl w:val="0"/>
          <w:numId w:val="22"/>
        </w:numPr>
        <w:ind w:firstLineChars="0"/>
      </w:pPr>
      <w:r>
        <w:rPr>
          <w:rFonts w:hint="eastAsia"/>
        </w:rPr>
        <w:t>点击订单号，进入详细的订购单信息页面，如下图：</w:t>
      </w:r>
    </w:p>
    <w:p w:rsidR="00CB50E0" w:rsidRDefault="00CB50E0" w:rsidP="00CB50E0">
      <w:pPr>
        <w:pStyle w:val="a7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00055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E0" w:rsidRDefault="00CB50E0" w:rsidP="00DB6316">
      <w:pPr>
        <w:pStyle w:val="a7"/>
        <w:numPr>
          <w:ilvl w:val="0"/>
          <w:numId w:val="23"/>
        </w:numPr>
        <w:ind w:firstLineChars="0"/>
      </w:pPr>
      <w:r>
        <w:rPr>
          <w:rFonts w:hint="eastAsia"/>
        </w:rPr>
        <w:t>点击对应列表中的“点击查看”，可查询订单下的购卡单详细、发货单详细、封卡单详细等信息</w:t>
      </w:r>
    </w:p>
    <w:p w:rsidR="00A821D2" w:rsidRDefault="00A821D2" w:rsidP="00A821D2">
      <w:pPr>
        <w:pStyle w:val="3"/>
        <w:numPr>
          <w:ilvl w:val="2"/>
          <w:numId w:val="1"/>
        </w:numPr>
      </w:pPr>
      <w:bookmarkStart w:id="46" w:name="_Toc382904166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卡通确认收货</w:t>
      </w:r>
      <w:bookmarkEnd w:id="46"/>
    </w:p>
    <w:p w:rsidR="00CE265C" w:rsidRDefault="00CE265C" w:rsidP="00A821D2">
      <w:r>
        <w:rPr>
          <w:rFonts w:hint="eastAsia"/>
          <w:noProof/>
        </w:rPr>
        <w:drawing>
          <wp:inline distT="0" distB="0" distL="0" distR="0">
            <wp:extent cx="5274310" cy="955106"/>
            <wp:effectExtent l="19050" t="0" r="254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D2" w:rsidRDefault="00CE265C" w:rsidP="00A821D2">
      <w:r>
        <w:rPr>
          <w:noProof/>
        </w:rPr>
        <w:drawing>
          <wp:inline distT="0" distB="0" distL="0" distR="0">
            <wp:extent cx="5274310" cy="501864"/>
            <wp:effectExtent l="19050" t="0" r="2540" b="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D2" w:rsidRDefault="00A821D2" w:rsidP="00DB6316">
      <w:pPr>
        <w:pStyle w:val="a7"/>
        <w:numPr>
          <w:ilvl w:val="0"/>
          <w:numId w:val="23"/>
        </w:numPr>
        <w:ind w:firstLineChars="0"/>
      </w:pPr>
      <w:r>
        <w:rPr>
          <w:rFonts w:hint="eastAsia"/>
        </w:rPr>
        <w:t>根据条件查询出对应的收货单信息</w:t>
      </w:r>
    </w:p>
    <w:p w:rsidR="00A821D2" w:rsidRDefault="00A821D2" w:rsidP="00DB6316">
      <w:pPr>
        <w:pStyle w:val="a7"/>
        <w:numPr>
          <w:ilvl w:val="0"/>
          <w:numId w:val="23"/>
        </w:numPr>
        <w:ind w:firstLineChars="0"/>
      </w:pPr>
      <w:r>
        <w:rPr>
          <w:rFonts w:hint="eastAsia"/>
        </w:rPr>
        <w:t>默认查询需要收货的订单信息</w:t>
      </w:r>
    </w:p>
    <w:p w:rsidR="00A821D2" w:rsidRDefault="00A821D2" w:rsidP="00DB6316">
      <w:pPr>
        <w:pStyle w:val="a7"/>
        <w:numPr>
          <w:ilvl w:val="0"/>
          <w:numId w:val="23"/>
        </w:numPr>
        <w:ind w:firstLineChars="0"/>
      </w:pPr>
      <w:r>
        <w:rPr>
          <w:rFonts w:hint="eastAsia"/>
        </w:rPr>
        <w:t>点击确认收货，跳转到收货页面，如下图：</w:t>
      </w:r>
    </w:p>
    <w:p w:rsidR="00A821D2" w:rsidRDefault="00A821D2" w:rsidP="00A821D2">
      <w:r>
        <w:rPr>
          <w:rFonts w:hint="eastAsia"/>
          <w:noProof/>
        </w:rPr>
        <w:lastRenderedPageBreak/>
        <w:drawing>
          <wp:inline distT="0" distB="0" distL="0" distR="0">
            <wp:extent cx="5274310" cy="4053479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D2" w:rsidRDefault="00A821D2" w:rsidP="00DB6316">
      <w:pPr>
        <w:pStyle w:val="a7"/>
        <w:numPr>
          <w:ilvl w:val="0"/>
          <w:numId w:val="25"/>
        </w:numPr>
        <w:ind w:firstLineChars="0"/>
      </w:pPr>
      <w:r>
        <w:rPr>
          <w:rFonts w:hint="eastAsia"/>
        </w:rPr>
        <w:t>如未全部收到，可</w:t>
      </w:r>
      <w:proofErr w:type="gramStart"/>
      <w:r>
        <w:rPr>
          <w:rFonts w:hint="eastAsia"/>
        </w:rPr>
        <w:t>发起封卡申请</w:t>
      </w:r>
      <w:proofErr w:type="gramEnd"/>
    </w:p>
    <w:p w:rsidR="00A821D2" w:rsidRDefault="00A821D2" w:rsidP="00A821D2">
      <w:r>
        <w:rPr>
          <w:rFonts w:hint="eastAsia"/>
          <w:noProof/>
        </w:rPr>
        <w:drawing>
          <wp:inline distT="0" distB="0" distL="0" distR="0">
            <wp:extent cx="3990975" cy="352425"/>
            <wp:effectExtent l="19050" t="0" r="952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D2" w:rsidRDefault="00A821D2" w:rsidP="00DB6316">
      <w:pPr>
        <w:pStyle w:val="a7"/>
        <w:numPr>
          <w:ilvl w:val="0"/>
          <w:numId w:val="24"/>
        </w:numPr>
        <w:ind w:firstLineChars="0"/>
      </w:pPr>
      <w:r>
        <w:rPr>
          <w:rFonts w:hint="eastAsia"/>
        </w:rPr>
        <w:t>点击确认全部到货，完成收货</w:t>
      </w:r>
    </w:p>
    <w:p w:rsidR="00A821D2" w:rsidRDefault="00A821D2" w:rsidP="00DB6316">
      <w:pPr>
        <w:pStyle w:val="a7"/>
        <w:numPr>
          <w:ilvl w:val="0"/>
          <w:numId w:val="24"/>
        </w:numPr>
        <w:ind w:firstLineChars="0"/>
      </w:pPr>
      <w:proofErr w:type="gramStart"/>
      <w:r>
        <w:rPr>
          <w:rFonts w:hint="eastAsia"/>
        </w:rPr>
        <w:t>点击未</w:t>
      </w:r>
      <w:proofErr w:type="gramEnd"/>
      <w:r>
        <w:rPr>
          <w:rFonts w:hint="eastAsia"/>
        </w:rPr>
        <w:t>全部到货，发货单进入未全部到货状态</w:t>
      </w:r>
    </w:p>
    <w:p w:rsidR="00A821D2" w:rsidRDefault="00A821D2" w:rsidP="00DB6316">
      <w:pPr>
        <w:pStyle w:val="a7"/>
        <w:numPr>
          <w:ilvl w:val="0"/>
          <w:numId w:val="24"/>
        </w:numPr>
        <w:ind w:firstLineChars="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发起封卡申请</w:t>
      </w:r>
      <w:proofErr w:type="gramEnd"/>
      <w:r>
        <w:rPr>
          <w:rFonts w:hint="eastAsia"/>
        </w:rPr>
        <w:t>，进入</w:t>
      </w:r>
      <w:proofErr w:type="gramStart"/>
      <w:r>
        <w:rPr>
          <w:rFonts w:hint="eastAsia"/>
        </w:rPr>
        <w:t>封卡申请</w:t>
      </w:r>
      <w:proofErr w:type="gramEnd"/>
      <w:r>
        <w:rPr>
          <w:rFonts w:hint="eastAsia"/>
        </w:rPr>
        <w:t>页面</w:t>
      </w:r>
    </w:p>
    <w:p w:rsidR="00CA250F" w:rsidRPr="009E3069" w:rsidRDefault="00CA250F" w:rsidP="00B374A3">
      <w:pPr>
        <w:pStyle w:val="a7"/>
        <w:ind w:left="420" w:firstLineChars="0" w:firstLine="0"/>
      </w:pPr>
    </w:p>
    <w:sectPr w:rsidR="00CA250F" w:rsidRPr="009E3069" w:rsidSect="00CA39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5B1" w:rsidRDefault="007D55B1" w:rsidP="00246D52">
      <w:r>
        <w:separator/>
      </w:r>
    </w:p>
  </w:endnote>
  <w:endnote w:type="continuationSeparator" w:id="0">
    <w:p w:rsidR="007D55B1" w:rsidRDefault="007D55B1" w:rsidP="0024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5B1" w:rsidRDefault="007D55B1" w:rsidP="00246D52">
      <w:r>
        <w:separator/>
      </w:r>
    </w:p>
  </w:footnote>
  <w:footnote w:type="continuationSeparator" w:id="0">
    <w:p w:rsidR="007D55B1" w:rsidRDefault="007D55B1" w:rsidP="00246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3D05"/>
    <w:multiLevelType w:val="hybridMultilevel"/>
    <w:tmpl w:val="FAA065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45521F"/>
    <w:multiLevelType w:val="hybridMultilevel"/>
    <w:tmpl w:val="74347D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9C3BE5"/>
    <w:multiLevelType w:val="hybridMultilevel"/>
    <w:tmpl w:val="F97489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B142E99"/>
    <w:multiLevelType w:val="hybridMultilevel"/>
    <w:tmpl w:val="AB961A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B9F078A"/>
    <w:multiLevelType w:val="hybridMultilevel"/>
    <w:tmpl w:val="C068D2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00E1F8D"/>
    <w:multiLevelType w:val="hybridMultilevel"/>
    <w:tmpl w:val="4A46E2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361157B"/>
    <w:multiLevelType w:val="hybridMultilevel"/>
    <w:tmpl w:val="DBC6DF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4C6306C"/>
    <w:multiLevelType w:val="hybridMultilevel"/>
    <w:tmpl w:val="AADEA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8C31FF0"/>
    <w:multiLevelType w:val="hybridMultilevel"/>
    <w:tmpl w:val="0A108C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8F11288"/>
    <w:multiLevelType w:val="hybridMultilevel"/>
    <w:tmpl w:val="885EEE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9A222C9"/>
    <w:multiLevelType w:val="hybridMultilevel"/>
    <w:tmpl w:val="825A30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01507F2"/>
    <w:multiLevelType w:val="hybridMultilevel"/>
    <w:tmpl w:val="1E6450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10C091A"/>
    <w:multiLevelType w:val="hybridMultilevel"/>
    <w:tmpl w:val="D4C406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5C94C6E"/>
    <w:multiLevelType w:val="hybridMultilevel"/>
    <w:tmpl w:val="AADC54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69A1584"/>
    <w:multiLevelType w:val="hybridMultilevel"/>
    <w:tmpl w:val="D66ED8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C0B67BE"/>
    <w:multiLevelType w:val="hybridMultilevel"/>
    <w:tmpl w:val="4F640E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D3334C6"/>
    <w:multiLevelType w:val="hybridMultilevel"/>
    <w:tmpl w:val="EE3ABC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2FC5591F"/>
    <w:multiLevelType w:val="hybridMultilevel"/>
    <w:tmpl w:val="7DDCE0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57175DA"/>
    <w:multiLevelType w:val="hybridMultilevel"/>
    <w:tmpl w:val="B95EF6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63C5CA3"/>
    <w:multiLevelType w:val="hybridMultilevel"/>
    <w:tmpl w:val="404E7B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6B15874"/>
    <w:multiLevelType w:val="hybridMultilevel"/>
    <w:tmpl w:val="305A7D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7795E0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3937302B"/>
    <w:multiLevelType w:val="hybridMultilevel"/>
    <w:tmpl w:val="68A4CE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94C64B6"/>
    <w:multiLevelType w:val="hybridMultilevel"/>
    <w:tmpl w:val="DE68E9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5190CCF"/>
    <w:multiLevelType w:val="hybridMultilevel"/>
    <w:tmpl w:val="196C89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458C5273"/>
    <w:multiLevelType w:val="hybridMultilevel"/>
    <w:tmpl w:val="955217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7460732"/>
    <w:multiLevelType w:val="hybridMultilevel"/>
    <w:tmpl w:val="946ED6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0406423"/>
    <w:multiLevelType w:val="hybridMultilevel"/>
    <w:tmpl w:val="D32E3C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3367495"/>
    <w:multiLevelType w:val="hybridMultilevel"/>
    <w:tmpl w:val="99B074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53FA52B3"/>
    <w:multiLevelType w:val="hybridMultilevel"/>
    <w:tmpl w:val="B6822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B132435"/>
    <w:multiLevelType w:val="hybridMultilevel"/>
    <w:tmpl w:val="9EE06E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5D443717"/>
    <w:multiLevelType w:val="hybridMultilevel"/>
    <w:tmpl w:val="5F26B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5DCD4EB9"/>
    <w:multiLevelType w:val="hybridMultilevel"/>
    <w:tmpl w:val="9AF2C3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>
    <w:nsid w:val="623E2DEB"/>
    <w:multiLevelType w:val="hybridMultilevel"/>
    <w:tmpl w:val="754072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38361C6"/>
    <w:multiLevelType w:val="hybridMultilevel"/>
    <w:tmpl w:val="6EFAE9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42B1E76"/>
    <w:multiLevelType w:val="hybridMultilevel"/>
    <w:tmpl w:val="BC9434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7707DA3"/>
    <w:multiLevelType w:val="hybridMultilevel"/>
    <w:tmpl w:val="0B9CB5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684C769A"/>
    <w:multiLevelType w:val="hybridMultilevel"/>
    <w:tmpl w:val="8E3C1E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6A580A0D"/>
    <w:multiLevelType w:val="hybridMultilevel"/>
    <w:tmpl w:val="8B826D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6C1F41E0"/>
    <w:multiLevelType w:val="hybridMultilevel"/>
    <w:tmpl w:val="D5B067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6EA341B3"/>
    <w:multiLevelType w:val="hybridMultilevel"/>
    <w:tmpl w:val="7DA0FD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717868AD"/>
    <w:multiLevelType w:val="hybridMultilevel"/>
    <w:tmpl w:val="18CCB7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72730270"/>
    <w:multiLevelType w:val="hybridMultilevel"/>
    <w:tmpl w:val="E6584F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>
    <w:nsid w:val="72F44E07"/>
    <w:multiLevelType w:val="hybridMultilevel"/>
    <w:tmpl w:val="2BEC7C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7C108BE"/>
    <w:multiLevelType w:val="hybridMultilevel"/>
    <w:tmpl w:val="255208F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5">
    <w:nsid w:val="792675B0"/>
    <w:multiLevelType w:val="hybridMultilevel"/>
    <w:tmpl w:val="7C1473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>
    <w:nsid w:val="7AE03EEB"/>
    <w:multiLevelType w:val="hybridMultilevel"/>
    <w:tmpl w:val="03E25F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>
    <w:nsid w:val="7C161F74"/>
    <w:multiLevelType w:val="hybridMultilevel"/>
    <w:tmpl w:val="D42A02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8">
    <w:nsid w:val="7CD54EE7"/>
    <w:multiLevelType w:val="hybridMultilevel"/>
    <w:tmpl w:val="5F7A3B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9">
    <w:nsid w:val="7D3B0667"/>
    <w:multiLevelType w:val="hybridMultilevel"/>
    <w:tmpl w:val="78E466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18"/>
  </w:num>
  <w:num w:numId="4">
    <w:abstractNumId w:val="44"/>
  </w:num>
  <w:num w:numId="5">
    <w:abstractNumId w:val="42"/>
  </w:num>
  <w:num w:numId="6">
    <w:abstractNumId w:val="48"/>
  </w:num>
  <w:num w:numId="7">
    <w:abstractNumId w:val="6"/>
  </w:num>
  <w:num w:numId="8">
    <w:abstractNumId w:val="46"/>
  </w:num>
  <w:num w:numId="9">
    <w:abstractNumId w:val="34"/>
  </w:num>
  <w:num w:numId="10">
    <w:abstractNumId w:val="41"/>
  </w:num>
  <w:num w:numId="11">
    <w:abstractNumId w:val="28"/>
  </w:num>
  <w:num w:numId="12">
    <w:abstractNumId w:val="0"/>
  </w:num>
  <w:num w:numId="13">
    <w:abstractNumId w:val="49"/>
  </w:num>
  <w:num w:numId="14">
    <w:abstractNumId w:val="5"/>
  </w:num>
  <w:num w:numId="15">
    <w:abstractNumId w:val="13"/>
  </w:num>
  <w:num w:numId="16">
    <w:abstractNumId w:val="32"/>
  </w:num>
  <w:num w:numId="17">
    <w:abstractNumId w:val="47"/>
  </w:num>
  <w:num w:numId="18">
    <w:abstractNumId w:val="16"/>
  </w:num>
  <w:num w:numId="19">
    <w:abstractNumId w:val="3"/>
  </w:num>
  <w:num w:numId="20">
    <w:abstractNumId w:val="30"/>
  </w:num>
  <w:num w:numId="21">
    <w:abstractNumId w:val="20"/>
  </w:num>
  <w:num w:numId="22">
    <w:abstractNumId w:val="15"/>
  </w:num>
  <w:num w:numId="23">
    <w:abstractNumId w:val="9"/>
  </w:num>
  <w:num w:numId="24">
    <w:abstractNumId w:val="37"/>
  </w:num>
  <w:num w:numId="25">
    <w:abstractNumId w:val="40"/>
  </w:num>
  <w:num w:numId="26">
    <w:abstractNumId w:val="43"/>
  </w:num>
  <w:num w:numId="27">
    <w:abstractNumId w:val="24"/>
  </w:num>
  <w:num w:numId="28">
    <w:abstractNumId w:val="26"/>
  </w:num>
  <w:num w:numId="29">
    <w:abstractNumId w:val="7"/>
  </w:num>
  <w:num w:numId="30">
    <w:abstractNumId w:val="23"/>
  </w:num>
  <w:num w:numId="31">
    <w:abstractNumId w:val="1"/>
  </w:num>
  <w:num w:numId="32">
    <w:abstractNumId w:val="14"/>
  </w:num>
  <w:num w:numId="33">
    <w:abstractNumId w:val="27"/>
  </w:num>
  <w:num w:numId="34">
    <w:abstractNumId w:val="10"/>
  </w:num>
  <w:num w:numId="35">
    <w:abstractNumId w:val="31"/>
  </w:num>
  <w:num w:numId="36">
    <w:abstractNumId w:val="33"/>
  </w:num>
  <w:num w:numId="37">
    <w:abstractNumId w:val="19"/>
  </w:num>
  <w:num w:numId="38">
    <w:abstractNumId w:val="45"/>
  </w:num>
  <w:num w:numId="39">
    <w:abstractNumId w:val="22"/>
  </w:num>
  <w:num w:numId="40">
    <w:abstractNumId w:val="12"/>
  </w:num>
  <w:num w:numId="41">
    <w:abstractNumId w:val="35"/>
  </w:num>
  <w:num w:numId="42">
    <w:abstractNumId w:val="17"/>
  </w:num>
  <w:num w:numId="43">
    <w:abstractNumId w:val="29"/>
  </w:num>
  <w:num w:numId="44">
    <w:abstractNumId w:val="11"/>
  </w:num>
  <w:num w:numId="45">
    <w:abstractNumId w:val="38"/>
  </w:num>
  <w:num w:numId="46">
    <w:abstractNumId w:val="39"/>
  </w:num>
  <w:num w:numId="47">
    <w:abstractNumId w:val="25"/>
  </w:num>
  <w:num w:numId="48">
    <w:abstractNumId w:val="8"/>
  </w:num>
  <w:num w:numId="49">
    <w:abstractNumId w:val="4"/>
  </w:num>
  <w:num w:numId="50">
    <w:abstractNumId w:val="3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6D52"/>
    <w:rsid w:val="00047FBC"/>
    <w:rsid w:val="00060D12"/>
    <w:rsid w:val="000803D1"/>
    <w:rsid w:val="00093EC4"/>
    <w:rsid w:val="00097638"/>
    <w:rsid w:val="000C14F7"/>
    <w:rsid w:val="001B0B76"/>
    <w:rsid w:val="001B2239"/>
    <w:rsid w:val="001B5D48"/>
    <w:rsid w:val="001E242B"/>
    <w:rsid w:val="00206082"/>
    <w:rsid w:val="002179A5"/>
    <w:rsid w:val="00246D52"/>
    <w:rsid w:val="00256C51"/>
    <w:rsid w:val="002C65F1"/>
    <w:rsid w:val="002F601E"/>
    <w:rsid w:val="00314710"/>
    <w:rsid w:val="00323287"/>
    <w:rsid w:val="00352EC8"/>
    <w:rsid w:val="003553AA"/>
    <w:rsid w:val="003711EC"/>
    <w:rsid w:val="0038173A"/>
    <w:rsid w:val="003876BC"/>
    <w:rsid w:val="003A166C"/>
    <w:rsid w:val="003E0D50"/>
    <w:rsid w:val="0040405C"/>
    <w:rsid w:val="004060B6"/>
    <w:rsid w:val="00444717"/>
    <w:rsid w:val="0045695B"/>
    <w:rsid w:val="004955D5"/>
    <w:rsid w:val="004C6153"/>
    <w:rsid w:val="004E6444"/>
    <w:rsid w:val="00552B16"/>
    <w:rsid w:val="005969A9"/>
    <w:rsid w:val="005B66F6"/>
    <w:rsid w:val="005E79C2"/>
    <w:rsid w:val="005F35E6"/>
    <w:rsid w:val="00617CBA"/>
    <w:rsid w:val="0062095A"/>
    <w:rsid w:val="00640AF0"/>
    <w:rsid w:val="00675914"/>
    <w:rsid w:val="00737295"/>
    <w:rsid w:val="0074498C"/>
    <w:rsid w:val="00774779"/>
    <w:rsid w:val="00783A65"/>
    <w:rsid w:val="007A0CF3"/>
    <w:rsid w:val="007B5524"/>
    <w:rsid w:val="007D55B1"/>
    <w:rsid w:val="007D5BB7"/>
    <w:rsid w:val="007D6401"/>
    <w:rsid w:val="007E3F5F"/>
    <w:rsid w:val="00825DAA"/>
    <w:rsid w:val="008262A2"/>
    <w:rsid w:val="008424C1"/>
    <w:rsid w:val="008576E5"/>
    <w:rsid w:val="00896107"/>
    <w:rsid w:val="008C2ACC"/>
    <w:rsid w:val="008E5D03"/>
    <w:rsid w:val="008E7AC1"/>
    <w:rsid w:val="0099409F"/>
    <w:rsid w:val="009A4C57"/>
    <w:rsid w:val="009B54DB"/>
    <w:rsid w:val="009D0E33"/>
    <w:rsid w:val="009E3069"/>
    <w:rsid w:val="00A040AE"/>
    <w:rsid w:val="00A646AA"/>
    <w:rsid w:val="00A66191"/>
    <w:rsid w:val="00A821D2"/>
    <w:rsid w:val="00A849FA"/>
    <w:rsid w:val="00AC249D"/>
    <w:rsid w:val="00B07888"/>
    <w:rsid w:val="00B374A3"/>
    <w:rsid w:val="00B4020C"/>
    <w:rsid w:val="00B47504"/>
    <w:rsid w:val="00B6686E"/>
    <w:rsid w:val="00BE44B2"/>
    <w:rsid w:val="00BF0293"/>
    <w:rsid w:val="00BF0FBC"/>
    <w:rsid w:val="00C12F84"/>
    <w:rsid w:val="00CA250F"/>
    <w:rsid w:val="00CA392A"/>
    <w:rsid w:val="00CB50E0"/>
    <w:rsid w:val="00CE265C"/>
    <w:rsid w:val="00D0266C"/>
    <w:rsid w:val="00D12C4D"/>
    <w:rsid w:val="00D13397"/>
    <w:rsid w:val="00D35E5D"/>
    <w:rsid w:val="00D36343"/>
    <w:rsid w:val="00D414C6"/>
    <w:rsid w:val="00D75329"/>
    <w:rsid w:val="00DB6316"/>
    <w:rsid w:val="00DF505C"/>
    <w:rsid w:val="00E14661"/>
    <w:rsid w:val="00E322CF"/>
    <w:rsid w:val="00E328FB"/>
    <w:rsid w:val="00E55340"/>
    <w:rsid w:val="00E565C6"/>
    <w:rsid w:val="00E56D8E"/>
    <w:rsid w:val="00E6193A"/>
    <w:rsid w:val="00E72848"/>
    <w:rsid w:val="00E945A4"/>
    <w:rsid w:val="00EC6144"/>
    <w:rsid w:val="00ED6BB6"/>
    <w:rsid w:val="00EF0F37"/>
    <w:rsid w:val="00F32450"/>
    <w:rsid w:val="00F452A9"/>
    <w:rsid w:val="00F66120"/>
    <w:rsid w:val="00FA32CB"/>
    <w:rsid w:val="00FA553F"/>
    <w:rsid w:val="00FB1D7A"/>
    <w:rsid w:val="00FC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2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849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A166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7477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52B1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6D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6D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6D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6D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6D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6D5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849FA"/>
    <w:rPr>
      <w:b/>
      <w:bCs/>
      <w:kern w:val="44"/>
      <w:sz w:val="44"/>
      <w:szCs w:val="44"/>
    </w:rPr>
  </w:style>
  <w:style w:type="table" w:customStyle="1" w:styleId="10">
    <w:name w:val="浅色网格1"/>
    <w:basedOn w:val="a1"/>
    <w:uiPriority w:val="62"/>
    <w:rsid w:val="00A849F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2Char">
    <w:name w:val="标题 2 Char"/>
    <w:basedOn w:val="a0"/>
    <w:link w:val="2"/>
    <w:uiPriority w:val="9"/>
    <w:rsid w:val="003A166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3A166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52EC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7477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52B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8262A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262A2"/>
  </w:style>
  <w:style w:type="paragraph" w:styleId="20">
    <w:name w:val="toc 2"/>
    <w:basedOn w:val="a"/>
    <w:next w:val="a"/>
    <w:autoRedefine/>
    <w:uiPriority w:val="39"/>
    <w:unhideWhenUsed/>
    <w:rsid w:val="008262A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262A2"/>
    <w:pPr>
      <w:ind w:leftChars="400" w:left="840"/>
    </w:pPr>
  </w:style>
  <w:style w:type="table" w:styleId="a8">
    <w:name w:val="Table Grid"/>
    <w:basedOn w:val="a1"/>
    <w:uiPriority w:val="59"/>
    <w:rsid w:val="00D13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1D7C3-E1C1-40E6-B557-1F7B51EF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1779</TotalTime>
  <Pages>39</Pages>
  <Words>1378</Words>
  <Characters>7860</Characters>
  <Application>Microsoft Office Word</Application>
  <DocSecurity>0</DocSecurity>
  <Lines>65</Lines>
  <Paragraphs>18</Paragraphs>
  <ScaleCrop>false</ScaleCrop>
  <Company/>
  <LinksUpToDate>false</LinksUpToDate>
  <CharactersWithSpaces>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sunyanping</cp:lastModifiedBy>
  <cp:revision>82</cp:revision>
  <dcterms:created xsi:type="dcterms:W3CDTF">2014-01-06T06:47:00Z</dcterms:created>
  <dcterms:modified xsi:type="dcterms:W3CDTF">2014-03-26T02:32:00Z</dcterms:modified>
</cp:coreProperties>
</file>